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C02A7" w14:textId="2FFC06E4" w:rsidR="009666DF" w:rsidRPr="000C06BA" w:rsidRDefault="009D418C" w:rsidP="00813EB5">
      <w:pPr>
        <w:spacing w:after="30"/>
        <w:jc w:val="center"/>
        <w:rPr>
          <w:rFonts w:ascii="Tahoma" w:hAnsi="Tahoma" w:cs="Tahoma"/>
          <w:b/>
          <w:sz w:val="28"/>
          <w:szCs w:val="28"/>
        </w:rPr>
      </w:pPr>
      <w:r>
        <w:rPr>
          <w:rFonts w:ascii="Tahoma" w:hAnsi="Tahoma" w:cs="Tahoma"/>
          <w:b/>
          <w:sz w:val="28"/>
          <w:szCs w:val="28"/>
        </w:rPr>
        <w:t>Afrika – Furcht und Hoffnung</w:t>
      </w:r>
    </w:p>
    <w:p w14:paraId="384E7857" w14:textId="77777777" w:rsidR="00BC64C8" w:rsidRPr="000C06BA" w:rsidRDefault="00BC64C8" w:rsidP="00813EB5">
      <w:pPr>
        <w:spacing w:after="30"/>
        <w:rPr>
          <w:rFonts w:ascii="Tahoma" w:hAnsi="Tahoma" w:cs="Tahoma"/>
        </w:rPr>
      </w:pPr>
    </w:p>
    <w:p w14:paraId="356B79DF" w14:textId="5B4CEE1F" w:rsidR="00607094" w:rsidRPr="000C06BA" w:rsidRDefault="009D418C" w:rsidP="001A6716">
      <w:pPr>
        <w:jc w:val="center"/>
        <w:rPr>
          <w:rFonts w:ascii="Tahoma" w:hAnsi="Tahoma" w:cs="Tahoma"/>
          <w:b/>
          <w:color w:val="50822E"/>
        </w:rPr>
      </w:pPr>
      <w:r>
        <w:rPr>
          <w:rFonts w:ascii="Tahoma" w:hAnsi="Tahoma" w:cs="Tahoma"/>
          <w:b/>
          <w:color w:val="50822E"/>
        </w:rPr>
        <w:t>28.12.2019 – 03.01. 2020</w:t>
      </w:r>
    </w:p>
    <w:p w14:paraId="772F38CC" w14:textId="77777777" w:rsidR="001A6716" w:rsidRDefault="001A6716" w:rsidP="00813EB5">
      <w:pPr>
        <w:pStyle w:val="Textkrper3"/>
        <w:spacing w:after="30"/>
        <w:rPr>
          <w:rFonts w:ascii="Tahoma" w:hAnsi="Tahoma" w:cs="Tahoma"/>
          <w:szCs w:val="20"/>
        </w:rPr>
      </w:pPr>
    </w:p>
    <w:p w14:paraId="69A2F3AD" w14:textId="77777777" w:rsidR="000C06BA" w:rsidRPr="000C06BA" w:rsidRDefault="000C06BA" w:rsidP="00813EB5">
      <w:pPr>
        <w:pStyle w:val="Textkrper3"/>
        <w:spacing w:after="30"/>
        <w:rPr>
          <w:rFonts w:ascii="Tahoma" w:hAnsi="Tahoma" w:cs="Tahoma"/>
          <w:szCs w:val="20"/>
        </w:rPr>
      </w:pPr>
    </w:p>
    <w:p w14:paraId="55EEE281" w14:textId="77777777" w:rsidR="009D418C" w:rsidRDefault="009D418C" w:rsidP="009D418C">
      <w:pPr>
        <w:jc w:val="both"/>
      </w:pPr>
      <w:r>
        <w:t>Nein, Afrika ist kein verlorener Kontinent. Es gibt afrikanische Staaten, regiert von brutalen Diktaturen, wo Land und Bevölkerung rücksichtslos ausgebeutet werden. Einige mächtige Familien leben im Luxus durch den finanziellen Ertrag weltweit gefragter Rohstoffe. Die Mehrheit der Bevölkerung hingegen lebt in bitterer Armut. Viele Menschen keine andere Wahl, als ihre Heimat zu verlassen und sich auf den Weg nach Europa zu machen.</w:t>
      </w:r>
    </w:p>
    <w:p w14:paraId="48744A20" w14:textId="77777777" w:rsidR="009D418C" w:rsidRDefault="009D418C" w:rsidP="009D418C">
      <w:pPr>
        <w:jc w:val="both"/>
      </w:pPr>
      <w:r>
        <w:t>Und es gibt Hoffnung in Afrika. Denn es gibt auch Staaten, in denen die Demokratisierung voranschreitet und wo die Errichtung von Bildungsinstitutionen als Priorität angesehen wird. Es gibt einen wachsenden Mittelstand, der Innovationen und Wachstum ermöglicht und somit der Lebensstandard von Millionen Menschen angehoben wird.</w:t>
      </w:r>
    </w:p>
    <w:p w14:paraId="304C909B" w14:textId="77777777" w:rsidR="009D418C" w:rsidRDefault="009D418C" w:rsidP="009D418C">
      <w:pPr>
        <w:jc w:val="both"/>
      </w:pPr>
      <w:r>
        <w:t>Wir wollen ganz Afrika in all seiner Diversität näher betrachten, vom Maghreb bis in den Süden. Die aktuellen Entwicklungen werden wir in einen historischen Rahmen einbetten um zu erfahren, welche kolonialen Strukturen noch immer fortbestehen. Daher planen wir nicht nur mit Expertinnen und Experten politische, ökonomische und soziale Herausforderungen zu analysieren, sondern auch anhand persönlicher Berichte die Situation in einzelnen Staaten kennenzulernen.</w:t>
      </w:r>
    </w:p>
    <w:p w14:paraId="39904C5F" w14:textId="77777777" w:rsidR="000C06BA" w:rsidRPr="000C06BA" w:rsidRDefault="000C06BA" w:rsidP="00813EB5">
      <w:pPr>
        <w:pStyle w:val="Textkrper3"/>
        <w:spacing w:after="30"/>
        <w:rPr>
          <w:rFonts w:ascii="Tahoma" w:hAnsi="Tahoma" w:cs="Tahoma"/>
          <w:szCs w:val="20"/>
        </w:rPr>
      </w:pPr>
    </w:p>
    <w:p w14:paraId="6FCEBD5D" w14:textId="77777777" w:rsidR="000C06BA" w:rsidRPr="000C06BA" w:rsidRDefault="000C06BA" w:rsidP="000C06BA">
      <w:pPr>
        <w:rPr>
          <w:rFonts w:ascii="Tahoma" w:hAnsi="Tahoma" w:cs="Tahoma"/>
          <w:b/>
          <w:color w:val="50822E"/>
        </w:rPr>
      </w:pPr>
      <w:r w:rsidRPr="000C06BA">
        <w:rPr>
          <w:rFonts w:ascii="Tahoma" w:hAnsi="Tahoma" w:cs="Tahoma"/>
          <w:b/>
          <w:color w:val="50822E"/>
        </w:rPr>
        <w:t>Vorläufiges Programm</w:t>
      </w:r>
    </w:p>
    <w:p w14:paraId="6943855B" w14:textId="77777777" w:rsidR="00D048BD" w:rsidRPr="000C06BA" w:rsidRDefault="00D048BD" w:rsidP="00813EB5">
      <w:pPr>
        <w:spacing w:after="30"/>
        <w:rPr>
          <w:rFonts w:ascii="Tahoma" w:hAnsi="Tahoma" w:cs="Tahoma"/>
          <w:sz w:val="20"/>
          <w:szCs w:val="20"/>
        </w:rPr>
      </w:pPr>
    </w:p>
    <w:p w14:paraId="5E5FD58A" w14:textId="5E8AC4A6" w:rsidR="00A91FAD" w:rsidRPr="000C06BA" w:rsidRDefault="009D418C" w:rsidP="00813EB5">
      <w:pPr>
        <w:spacing w:after="30"/>
        <w:rPr>
          <w:rFonts w:ascii="Tahoma" w:hAnsi="Tahoma" w:cs="Tahoma"/>
          <w:b/>
          <w:bCs/>
          <w:color w:val="50822E"/>
          <w:sz w:val="20"/>
          <w:szCs w:val="20"/>
        </w:rPr>
      </w:pPr>
      <w:r>
        <w:rPr>
          <w:rFonts w:ascii="Tahoma" w:hAnsi="Tahoma" w:cs="Tahoma"/>
          <w:b/>
          <w:bCs/>
          <w:color w:val="50822E"/>
          <w:sz w:val="20"/>
          <w:szCs w:val="20"/>
        </w:rPr>
        <w:t>Samstag</w:t>
      </w:r>
      <w:r w:rsidR="00A91FAD" w:rsidRPr="000C06BA">
        <w:rPr>
          <w:rFonts w:ascii="Tahoma" w:hAnsi="Tahoma" w:cs="Tahoma"/>
          <w:b/>
          <w:bCs/>
          <w:color w:val="50822E"/>
          <w:sz w:val="20"/>
          <w:szCs w:val="20"/>
        </w:rPr>
        <w:t xml:space="preserve">, </w:t>
      </w:r>
      <w:r>
        <w:rPr>
          <w:rFonts w:ascii="Tahoma" w:hAnsi="Tahoma" w:cs="Tahoma"/>
          <w:b/>
          <w:bCs/>
          <w:color w:val="50822E"/>
          <w:sz w:val="20"/>
          <w:szCs w:val="20"/>
        </w:rPr>
        <w:t>28</w:t>
      </w:r>
      <w:r w:rsidR="00A91FAD" w:rsidRPr="000C06BA">
        <w:rPr>
          <w:rFonts w:ascii="Tahoma" w:hAnsi="Tahoma" w:cs="Tahoma"/>
          <w:b/>
          <w:bCs/>
          <w:color w:val="50822E"/>
          <w:sz w:val="20"/>
          <w:szCs w:val="20"/>
        </w:rPr>
        <w:t>.</w:t>
      </w:r>
      <w:r>
        <w:rPr>
          <w:rFonts w:ascii="Tahoma" w:hAnsi="Tahoma" w:cs="Tahoma"/>
          <w:b/>
          <w:bCs/>
          <w:color w:val="50822E"/>
          <w:sz w:val="20"/>
          <w:szCs w:val="20"/>
        </w:rPr>
        <w:t>12</w:t>
      </w:r>
      <w:r w:rsidR="00A91FAD" w:rsidRPr="000C06BA">
        <w:rPr>
          <w:rFonts w:ascii="Tahoma" w:hAnsi="Tahoma" w:cs="Tahoma"/>
          <w:b/>
          <w:bCs/>
          <w:color w:val="50822E"/>
          <w:sz w:val="20"/>
          <w:szCs w:val="20"/>
        </w:rPr>
        <w:t>.</w:t>
      </w:r>
      <w:r>
        <w:rPr>
          <w:rFonts w:ascii="Tahoma" w:hAnsi="Tahoma" w:cs="Tahoma"/>
          <w:b/>
          <w:bCs/>
          <w:color w:val="50822E"/>
          <w:sz w:val="20"/>
          <w:szCs w:val="20"/>
        </w:rPr>
        <w:t>2019</w:t>
      </w:r>
    </w:p>
    <w:p w14:paraId="1D8FF50A" w14:textId="4CF07C8C" w:rsidR="00A91FAD" w:rsidRPr="000C06BA" w:rsidRDefault="009D418C" w:rsidP="00813EB5">
      <w:pPr>
        <w:tabs>
          <w:tab w:val="left" w:pos="2552"/>
        </w:tabs>
        <w:spacing w:after="30"/>
        <w:rPr>
          <w:rFonts w:ascii="Tahoma" w:hAnsi="Tahoma" w:cs="Tahoma"/>
          <w:sz w:val="20"/>
          <w:szCs w:val="20"/>
        </w:rPr>
      </w:pPr>
      <w:r>
        <w:rPr>
          <w:rFonts w:ascii="Tahoma" w:hAnsi="Tahoma" w:cs="Tahoma"/>
          <w:sz w:val="20"/>
          <w:szCs w:val="20"/>
        </w:rPr>
        <w:t>16</w:t>
      </w:r>
      <w:r w:rsidR="00A91FAD" w:rsidRPr="000C06BA">
        <w:rPr>
          <w:rFonts w:ascii="Tahoma" w:hAnsi="Tahoma" w:cs="Tahoma"/>
          <w:sz w:val="20"/>
          <w:szCs w:val="20"/>
        </w:rPr>
        <w:t>:</w:t>
      </w:r>
      <w:r>
        <w:rPr>
          <w:rFonts w:ascii="Tahoma" w:hAnsi="Tahoma" w:cs="Tahoma"/>
          <w:sz w:val="20"/>
          <w:szCs w:val="20"/>
        </w:rPr>
        <w:t xml:space="preserve">15 </w:t>
      </w:r>
      <w:r w:rsidR="00A91FAD" w:rsidRPr="000C06BA">
        <w:rPr>
          <w:rFonts w:ascii="Tahoma" w:hAnsi="Tahoma" w:cs="Tahoma"/>
          <w:sz w:val="20"/>
          <w:szCs w:val="20"/>
        </w:rPr>
        <w:t>Uhr</w:t>
      </w:r>
      <w:r w:rsidR="00A91FAD" w:rsidRPr="000C06BA">
        <w:rPr>
          <w:rFonts w:ascii="Tahoma" w:hAnsi="Tahoma" w:cs="Tahoma"/>
          <w:sz w:val="20"/>
          <w:szCs w:val="20"/>
        </w:rPr>
        <w:tab/>
      </w:r>
      <w:r>
        <w:rPr>
          <w:rFonts w:ascii="Tahoma" w:hAnsi="Tahoma" w:cs="Tahoma"/>
          <w:sz w:val="20"/>
          <w:szCs w:val="20"/>
        </w:rPr>
        <w:t xml:space="preserve">Anreise, Abfahrt Shuttle-Service ab </w:t>
      </w:r>
      <w:proofErr w:type="spellStart"/>
      <w:r>
        <w:rPr>
          <w:rFonts w:ascii="Tahoma" w:hAnsi="Tahoma" w:cs="Tahoma"/>
          <w:sz w:val="20"/>
          <w:szCs w:val="20"/>
        </w:rPr>
        <w:t>Bf</w:t>
      </w:r>
      <w:proofErr w:type="spellEnd"/>
      <w:r>
        <w:rPr>
          <w:rFonts w:ascii="Tahoma" w:hAnsi="Tahoma" w:cs="Tahoma"/>
          <w:sz w:val="20"/>
          <w:szCs w:val="20"/>
        </w:rPr>
        <w:t xml:space="preserve"> Bad Harzburg (einziger kostenloser Shuttle)</w:t>
      </w:r>
    </w:p>
    <w:p w14:paraId="36B8354F" w14:textId="677AD8CC" w:rsidR="00E77A73" w:rsidRPr="000C06BA" w:rsidRDefault="009D418C" w:rsidP="00813EB5">
      <w:pPr>
        <w:tabs>
          <w:tab w:val="left" w:pos="2552"/>
        </w:tabs>
        <w:spacing w:after="30"/>
        <w:rPr>
          <w:rFonts w:ascii="Tahoma" w:hAnsi="Tahoma" w:cs="Tahoma"/>
          <w:sz w:val="20"/>
          <w:szCs w:val="20"/>
        </w:rPr>
      </w:pPr>
      <w:r>
        <w:rPr>
          <w:rFonts w:ascii="Tahoma" w:hAnsi="Tahoma" w:cs="Tahoma"/>
          <w:sz w:val="20"/>
          <w:szCs w:val="20"/>
        </w:rPr>
        <w:t>17</w:t>
      </w:r>
      <w:r w:rsidR="00E77A73" w:rsidRPr="000C06BA">
        <w:rPr>
          <w:rFonts w:ascii="Tahoma" w:hAnsi="Tahoma" w:cs="Tahoma"/>
          <w:sz w:val="20"/>
          <w:szCs w:val="20"/>
        </w:rPr>
        <w:t xml:space="preserve">:00 – </w:t>
      </w:r>
      <w:r>
        <w:rPr>
          <w:rFonts w:ascii="Tahoma" w:hAnsi="Tahoma" w:cs="Tahoma"/>
          <w:sz w:val="20"/>
          <w:szCs w:val="20"/>
        </w:rPr>
        <w:t>17</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Uhr</w:t>
      </w:r>
      <w:r w:rsidR="00E77A73" w:rsidRPr="000C06BA">
        <w:rPr>
          <w:rFonts w:ascii="Tahoma" w:hAnsi="Tahoma" w:cs="Tahoma"/>
          <w:sz w:val="20"/>
          <w:szCs w:val="20"/>
        </w:rPr>
        <w:tab/>
      </w:r>
      <w:r>
        <w:rPr>
          <w:rFonts w:ascii="Tahoma" w:hAnsi="Tahoma" w:cs="Tahoma"/>
          <w:sz w:val="20"/>
          <w:szCs w:val="20"/>
        </w:rPr>
        <w:t xml:space="preserve">Begrüßung und Kennenlernen der Teilnehmenden mit </w:t>
      </w:r>
      <w:r w:rsidR="00A0454A">
        <w:rPr>
          <w:rFonts w:ascii="Tahoma" w:hAnsi="Tahoma" w:cs="Tahoma"/>
          <w:sz w:val="20"/>
          <w:szCs w:val="20"/>
        </w:rPr>
        <w:t>dem Tagungsteam</w:t>
      </w:r>
    </w:p>
    <w:p w14:paraId="53E1E5C6" w14:textId="681F9108" w:rsidR="00E77A73" w:rsidRPr="000C06BA" w:rsidRDefault="009D418C" w:rsidP="00813EB5">
      <w:pPr>
        <w:tabs>
          <w:tab w:val="left" w:pos="2552"/>
        </w:tabs>
        <w:spacing w:after="30"/>
        <w:rPr>
          <w:rFonts w:ascii="Tahoma" w:hAnsi="Tahoma" w:cs="Tahoma"/>
          <w:sz w:val="20"/>
          <w:szCs w:val="20"/>
        </w:rPr>
      </w:pPr>
      <w:r>
        <w:rPr>
          <w:rFonts w:ascii="Tahoma" w:hAnsi="Tahoma" w:cs="Tahoma"/>
          <w:sz w:val="20"/>
          <w:szCs w:val="20"/>
        </w:rPr>
        <w:t>18:45 – 20:15</w:t>
      </w:r>
      <w:r w:rsidR="00E77A73" w:rsidRPr="000C06BA">
        <w:rPr>
          <w:rFonts w:ascii="Tahoma" w:hAnsi="Tahoma" w:cs="Tahoma"/>
          <w:sz w:val="20"/>
          <w:szCs w:val="20"/>
        </w:rPr>
        <w:t xml:space="preserve"> Uhr</w:t>
      </w:r>
      <w:r w:rsidR="00E77A73" w:rsidRPr="000C06BA">
        <w:rPr>
          <w:rFonts w:ascii="Tahoma" w:hAnsi="Tahoma" w:cs="Tahoma"/>
          <w:sz w:val="20"/>
          <w:szCs w:val="20"/>
        </w:rPr>
        <w:tab/>
      </w:r>
      <w:r>
        <w:rPr>
          <w:rFonts w:ascii="Tahoma" w:hAnsi="Tahoma" w:cs="Tahoma"/>
          <w:sz w:val="20"/>
          <w:szCs w:val="20"/>
        </w:rPr>
        <w:t>Erwartungen, Seminarablauf und Organisatorisches mit de</w:t>
      </w:r>
      <w:r w:rsidR="00A0454A">
        <w:rPr>
          <w:rFonts w:ascii="Tahoma" w:hAnsi="Tahoma" w:cs="Tahoma"/>
          <w:sz w:val="20"/>
          <w:szCs w:val="20"/>
        </w:rPr>
        <w:t>m Tagungsteam</w:t>
      </w:r>
    </w:p>
    <w:p w14:paraId="06577A78" w14:textId="1195D81C" w:rsidR="00A0454A" w:rsidRPr="000C06BA" w:rsidRDefault="00C01707" w:rsidP="00A0454A">
      <w:pPr>
        <w:tabs>
          <w:tab w:val="left" w:pos="2552"/>
        </w:tabs>
        <w:spacing w:after="30"/>
        <w:ind w:left="708" w:hanging="708"/>
        <w:rPr>
          <w:rFonts w:ascii="Tahoma" w:hAnsi="Tahoma" w:cs="Tahoma"/>
          <w:sz w:val="20"/>
          <w:szCs w:val="20"/>
        </w:rPr>
      </w:pPr>
      <w:r>
        <w:rPr>
          <w:rFonts w:ascii="Tahoma" w:hAnsi="Tahoma" w:cs="Tahoma"/>
          <w:sz w:val="20"/>
          <w:szCs w:val="20"/>
        </w:rPr>
        <w:t>20</w:t>
      </w:r>
      <w:r w:rsidR="00E77A73" w:rsidRPr="000C06BA">
        <w:rPr>
          <w:rFonts w:ascii="Tahoma" w:hAnsi="Tahoma" w:cs="Tahoma"/>
          <w:sz w:val="20"/>
          <w:szCs w:val="20"/>
        </w:rPr>
        <w:t>:</w:t>
      </w:r>
      <w:r>
        <w:rPr>
          <w:rFonts w:ascii="Tahoma" w:hAnsi="Tahoma" w:cs="Tahoma"/>
          <w:sz w:val="20"/>
          <w:szCs w:val="20"/>
        </w:rPr>
        <w:t>30</w:t>
      </w:r>
      <w:r w:rsidR="00E77A73" w:rsidRPr="000C06BA">
        <w:rPr>
          <w:rFonts w:ascii="Tahoma" w:hAnsi="Tahoma" w:cs="Tahoma"/>
          <w:sz w:val="20"/>
          <w:szCs w:val="20"/>
        </w:rPr>
        <w:t xml:space="preserve"> – </w:t>
      </w:r>
      <w:r>
        <w:rPr>
          <w:rFonts w:ascii="Tahoma" w:hAnsi="Tahoma" w:cs="Tahoma"/>
          <w:sz w:val="20"/>
          <w:szCs w:val="20"/>
        </w:rPr>
        <w:t>22</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A0454A">
        <w:rPr>
          <w:rFonts w:ascii="Tahoma" w:hAnsi="Tahoma" w:cs="Tahoma"/>
          <w:sz w:val="20"/>
          <w:szCs w:val="20"/>
        </w:rPr>
        <w:t>Haben die Europäer Afrika auf dem Gewissen? Der schwierige Umgang mit dem</w:t>
      </w:r>
      <w:r w:rsidR="00A0454A">
        <w:rPr>
          <w:rFonts w:ascii="Tahoma" w:hAnsi="Tahoma" w:cs="Tahoma"/>
          <w:sz w:val="20"/>
          <w:szCs w:val="20"/>
        </w:rPr>
        <w:br/>
      </w:r>
      <w:r w:rsidR="00A0454A">
        <w:rPr>
          <w:rFonts w:ascii="Tahoma" w:hAnsi="Tahoma" w:cs="Tahoma"/>
          <w:sz w:val="20"/>
          <w:szCs w:val="20"/>
        </w:rPr>
        <w:tab/>
        <w:t>kolonialen Erbe,</w:t>
      </w:r>
      <w:r w:rsidR="00A0454A">
        <w:rPr>
          <w:rFonts w:ascii="Tahoma" w:hAnsi="Tahoma" w:cs="Tahoma"/>
          <w:sz w:val="20"/>
          <w:szCs w:val="20"/>
        </w:rPr>
        <w:br/>
      </w:r>
      <w:r w:rsidR="00A0454A">
        <w:rPr>
          <w:rFonts w:ascii="Tahoma" w:hAnsi="Tahoma" w:cs="Tahoma"/>
          <w:sz w:val="20"/>
          <w:szCs w:val="20"/>
        </w:rPr>
        <w:tab/>
        <w:t xml:space="preserve">Workshops (mind. 4) zu einzelnen Ländern, z.B. Namibia, </w:t>
      </w:r>
      <w:r w:rsidR="00320660">
        <w:rPr>
          <w:rFonts w:ascii="Tahoma" w:hAnsi="Tahoma" w:cs="Tahoma"/>
          <w:sz w:val="20"/>
          <w:szCs w:val="20"/>
        </w:rPr>
        <w:t>DR Kongo</w:t>
      </w:r>
      <w:r w:rsidR="00A0454A">
        <w:rPr>
          <w:rFonts w:ascii="Tahoma" w:hAnsi="Tahoma" w:cs="Tahoma"/>
          <w:sz w:val="20"/>
          <w:szCs w:val="20"/>
        </w:rPr>
        <w:t xml:space="preserve">, Nigeria, </w:t>
      </w:r>
      <w:r w:rsidR="00A0454A">
        <w:rPr>
          <w:rFonts w:ascii="Tahoma" w:hAnsi="Tahoma" w:cs="Tahoma"/>
          <w:sz w:val="20"/>
          <w:szCs w:val="20"/>
        </w:rPr>
        <w:tab/>
        <w:t>Äthiopien, anschli</w:t>
      </w:r>
      <w:r w:rsidR="00FF6C21">
        <w:rPr>
          <w:rFonts w:ascii="Tahoma" w:hAnsi="Tahoma" w:cs="Tahoma"/>
          <w:sz w:val="20"/>
          <w:szCs w:val="20"/>
        </w:rPr>
        <w:t>e</w:t>
      </w:r>
      <w:r w:rsidR="00A0454A">
        <w:rPr>
          <w:rFonts w:ascii="Tahoma" w:hAnsi="Tahoma" w:cs="Tahoma"/>
          <w:sz w:val="20"/>
          <w:szCs w:val="20"/>
        </w:rPr>
        <w:t>ßend Vorstellung und Diskussion der Ergebnisse</w:t>
      </w:r>
    </w:p>
    <w:p w14:paraId="48552364" w14:textId="77777777" w:rsidR="00A91FAD" w:rsidRPr="000C06BA" w:rsidRDefault="00A91FAD" w:rsidP="00813EB5">
      <w:pPr>
        <w:tabs>
          <w:tab w:val="left" w:pos="2552"/>
        </w:tabs>
        <w:spacing w:after="30"/>
        <w:rPr>
          <w:rFonts w:ascii="Tahoma" w:hAnsi="Tahoma" w:cs="Tahoma"/>
          <w:b/>
          <w:color w:val="50822E"/>
          <w:sz w:val="20"/>
          <w:szCs w:val="20"/>
        </w:rPr>
      </w:pPr>
    </w:p>
    <w:p w14:paraId="053B9377" w14:textId="0826124A" w:rsidR="00E77A73" w:rsidRPr="000C06BA" w:rsidRDefault="00C01707" w:rsidP="00813EB5">
      <w:pPr>
        <w:spacing w:after="30"/>
        <w:rPr>
          <w:rFonts w:ascii="Tahoma" w:hAnsi="Tahoma" w:cs="Tahoma"/>
          <w:b/>
          <w:bCs/>
          <w:color w:val="50822E"/>
          <w:sz w:val="20"/>
          <w:szCs w:val="20"/>
        </w:rPr>
      </w:pPr>
      <w:r>
        <w:rPr>
          <w:rFonts w:ascii="Tahoma" w:hAnsi="Tahoma" w:cs="Tahoma"/>
          <w:b/>
          <w:bCs/>
          <w:color w:val="50822E"/>
          <w:sz w:val="20"/>
          <w:szCs w:val="20"/>
        </w:rPr>
        <w:t>Sonntag</w:t>
      </w:r>
      <w:r w:rsidR="00E77A73" w:rsidRPr="000C06BA">
        <w:rPr>
          <w:rFonts w:ascii="Tahoma" w:hAnsi="Tahoma" w:cs="Tahoma"/>
          <w:b/>
          <w:bCs/>
          <w:color w:val="50822E"/>
          <w:sz w:val="20"/>
          <w:szCs w:val="20"/>
        </w:rPr>
        <w:t xml:space="preserve">, </w:t>
      </w:r>
      <w:r>
        <w:rPr>
          <w:rFonts w:ascii="Tahoma" w:hAnsi="Tahoma" w:cs="Tahoma"/>
          <w:b/>
          <w:bCs/>
          <w:color w:val="50822E"/>
          <w:sz w:val="20"/>
          <w:szCs w:val="20"/>
        </w:rPr>
        <w:t>29</w:t>
      </w:r>
      <w:r w:rsidR="00E77A73" w:rsidRPr="000C06BA">
        <w:rPr>
          <w:rFonts w:ascii="Tahoma" w:hAnsi="Tahoma" w:cs="Tahoma"/>
          <w:b/>
          <w:bCs/>
          <w:color w:val="50822E"/>
          <w:sz w:val="20"/>
          <w:szCs w:val="20"/>
        </w:rPr>
        <w:t>.</w:t>
      </w:r>
      <w:r>
        <w:rPr>
          <w:rFonts w:ascii="Tahoma" w:hAnsi="Tahoma" w:cs="Tahoma"/>
          <w:b/>
          <w:bCs/>
          <w:color w:val="50822E"/>
          <w:sz w:val="20"/>
          <w:szCs w:val="20"/>
        </w:rPr>
        <w:t>12</w:t>
      </w:r>
      <w:r w:rsidR="00E77A73" w:rsidRPr="000C06BA">
        <w:rPr>
          <w:rFonts w:ascii="Tahoma" w:hAnsi="Tahoma" w:cs="Tahoma"/>
          <w:b/>
          <w:bCs/>
          <w:color w:val="50822E"/>
          <w:sz w:val="20"/>
          <w:szCs w:val="20"/>
        </w:rPr>
        <w:t>.</w:t>
      </w:r>
      <w:r>
        <w:rPr>
          <w:rFonts w:ascii="Tahoma" w:hAnsi="Tahoma" w:cs="Tahoma"/>
          <w:b/>
          <w:bCs/>
          <w:color w:val="50822E"/>
          <w:sz w:val="20"/>
          <w:szCs w:val="20"/>
        </w:rPr>
        <w:t>2019</w:t>
      </w:r>
    </w:p>
    <w:p w14:paraId="5994F16E" w14:textId="74649ED9" w:rsidR="00E77A73" w:rsidRDefault="00C01707" w:rsidP="00D75227">
      <w:pPr>
        <w:tabs>
          <w:tab w:val="left" w:pos="2552"/>
        </w:tabs>
        <w:spacing w:after="30"/>
        <w:ind w:left="2550" w:hanging="2550"/>
        <w:rPr>
          <w:rFonts w:ascii="Tahoma" w:hAnsi="Tahoma" w:cs="Tahoma"/>
          <w:sz w:val="20"/>
          <w:szCs w:val="20"/>
        </w:rPr>
      </w:pPr>
      <w:r>
        <w:rPr>
          <w:rFonts w:ascii="Tahoma" w:hAnsi="Tahoma" w:cs="Tahoma"/>
          <w:sz w:val="20"/>
          <w:szCs w:val="20"/>
        </w:rPr>
        <w:t>09</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 </w:t>
      </w:r>
      <w:r w:rsidR="00FF6C21">
        <w:rPr>
          <w:rFonts w:ascii="Tahoma" w:hAnsi="Tahoma" w:cs="Tahoma"/>
          <w:sz w:val="20"/>
          <w:szCs w:val="20"/>
        </w:rPr>
        <w:t>10</w:t>
      </w:r>
      <w:r w:rsidR="00E77A73" w:rsidRPr="000C06BA">
        <w:rPr>
          <w:rFonts w:ascii="Tahoma" w:hAnsi="Tahoma" w:cs="Tahoma"/>
          <w:sz w:val="20"/>
          <w:szCs w:val="20"/>
        </w:rPr>
        <w:t>:</w:t>
      </w:r>
      <w:r w:rsidR="00FF6C21">
        <w:rPr>
          <w:rFonts w:ascii="Tahoma" w:hAnsi="Tahoma" w:cs="Tahoma"/>
          <w:sz w:val="20"/>
          <w:szCs w:val="20"/>
        </w:rPr>
        <w:t>15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733C5B">
        <w:rPr>
          <w:rFonts w:ascii="Tahoma" w:hAnsi="Tahoma" w:cs="Tahoma"/>
          <w:sz w:val="20"/>
          <w:szCs w:val="20"/>
        </w:rPr>
        <w:t xml:space="preserve">Der arabische Frühling und seine Folgen, Vortrag von Lino </w:t>
      </w:r>
      <w:proofErr w:type="spellStart"/>
      <w:r w:rsidR="00733C5B">
        <w:rPr>
          <w:rFonts w:ascii="Tahoma" w:hAnsi="Tahoma" w:cs="Tahoma"/>
          <w:sz w:val="20"/>
          <w:szCs w:val="20"/>
        </w:rPr>
        <w:t>Klevesath</w:t>
      </w:r>
      <w:proofErr w:type="spellEnd"/>
    </w:p>
    <w:p w14:paraId="5C24CD9F" w14:textId="35798D2E" w:rsidR="00FF6C21" w:rsidRDefault="00733C5B" w:rsidP="00D75227">
      <w:pPr>
        <w:tabs>
          <w:tab w:val="left" w:pos="2552"/>
        </w:tabs>
        <w:spacing w:after="30"/>
        <w:ind w:left="2550" w:hanging="2550"/>
        <w:rPr>
          <w:rFonts w:ascii="Tahoma" w:hAnsi="Tahoma" w:cs="Tahoma"/>
          <w:sz w:val="20"/>
          <w:szCs w:val="20"/>
        </w:rPr>
      </w:pPr>
      <w:r>
        <w:rPr>
          <w:rFonts w:ascii="Tahoma" w:hAnsi="Tahoma" w:cs="Tahoma"/>
          <w:sz w:val="20"/>
          <w:szCs w:val="20"/>
        </w:rPr>
        <w:t>10:15 – 11:15</w:t>
      </w:r>
      <w:r w:rsidR="00FF6C21">
        <w:rPr>
          <w:rFonts w:ascii="Tahoma" w:hAnsi="Tahoma" w:cs="Tahoma"/>
          <w:sz w:val="20"/>
          <w:szCs w:val="20"/>
        </w:rPr>
        <w:t xml:space="preserve"> Uhr</w:t>
      </w:r>
      <w:r w:rsidR="00FF6C21">
        <w:rPr>
          <w:rFonts w:ascii="Tahoma" w:hAnsi="Tahoma" w:cs="Tahoma"/>
          <w:sz w:val="20"/>
          <w:szCs w:val="20"/>
        </w:rPr>
        <w:tab/>
      </w:r>
      <w:r>
        <w:rPr>
          <w:rFonts w:ascii="Tahoma" w:hAnsi="Tahoma" w:cs="Tahoma"/>
          <w:sz w:val="20"/>
          <w:szCs w:val="20"/>
        </w:rPr>
        <w:t xml:space="preserve">Workshops (mind. 4): Aktuelle Entwicklungen in Ägypten und im Maghreb </w:t>
      </w:r>
    </w:p>
    <w:p w14:paraId="57D9BD86" w14:textId="712BCD79" w:rsidR="00FF6C21" w:rsidRDefault="00733C5B" w:rsidP="00D75227">
      <w:pPr>
        <w:tabs>
          <w:tab w:val="left" w:pos="2552"/>
        </w:tabs>
        <w:spacing w:after="30"/>
        <w:ind w:left="2550" w:hanging="2550"/>
        <w:rPr>
          <w:rFonts w:ascii="Tahoma" w:hAnsi="Tahoma" w:cs="Tahoma"/>
          <w:sz w:val="20"/>
          <w:szCs w:val="20"/>
        </w:rPr>
      </w:pPr>
      <w:r>
        <w:rPr>
          <w:rFonts w:ascii="Tahoma" w:hAnsi="Tahoma" w:cs="Tahoma"/>
          <w:sz w:val="20"/>
          <w:szCs w:val="20"/>
        </w:rPr>
        <w:t>11:30</w:t>
      </w:r>
      <w:r w:rsidR="00FF6C21">
        <w:rPr>
          <w:rFonts w:ascii="Tahoma" w:hAnsi="Tahoma" w:cs="Tahoma"/>
          <w:sz w:val="20"/>
          <w:szCs w:val="20"/>
        </w:rPr>
        <w:t xml:space="preserve"> – 12:30 Uhr</w:t>
      </w:r>
      <w:r w:rsidR="00FF6C21">
        <w:rPr>
          <w:rFonts w:ascii="Tahoma" w:hAnsi="Tahoma" w:cs="Tahoma"/>
          <w:sz w:val="20"/>
          <w:szCs w:val="20"/>
        </w:rPr>
        <w:tab/>
      </w:r>
      <w:r>
        <w:rPr>
          <w:rFonts w:ascii="Tahoma" w:hAnsi="Tahoma" w:cs="Tahoma"/>
          <w:sz w:val="20"/>
          <w:szCs w:val="20"/>
        </w:rPr>
        <w:t xml:space="preserve">Präsentation der </w:t>
      </w:r>
      <w:proofErr w:type="spellStart"/>
      <w:r>
        <w:rPr>
          <w:rFonts w:ascii="Tahoma" w:hAnsi="Tahoma" w:cs="Tahoma"/>
          <w:sz w:val="20"/>
          <w:szCs w:val="20"/>
        </w:rPr>
        <w:t>Workshopergebnisse</w:t>
      </w:r>
      <w:proofErr w:type="spellEnd"/>
      <w:r>
        <w:rPr>
          <w:rFonts w:ascii="Tahoma" w:hAnsi="Tahoma" w:cs="Tahoma"/>
          <w:sz w:val="20"/>
          <w:szCs w:val="20"/>
        </w:rPr>
        <w:t>, anschließend Diskussion</w:t>
      </w:r>
    </w:p>
    <w:p w14:paraId="41FEE174" w14:textId="2F821F15" w:rsidR="00E77A73" w:rsidRDefault="00090D21" w:rsidP="00733C5B">
      <w:pPr>
        <w:tabs>
          <w:tab w:val="left" w:pos="2552"/>
        </w:tabs>
        <w:spacing w:after="30"/>
        <w:ind w:left="2550" w:hanging="2550"/>
        <w:rPr>
          <w:rFonts w:ascii="Tahoma" w:hAnsi="Tahoma" w:cs="Tahoma"/>
          <w:sz w:val="20"/>
          <w:szCs w:val="20"/>
        </w:rPr>
      </w:pPr>
      <w:r>
        <w:rPr>
          <w:rFonts w:ascii="Tahoma" w:hAnsi="Tahoma" w:cs="Tahoma"/>
          <w:sz w:val="20"/>
          <w:szCs w:val="20"/>
        </w:rPr>
        <w:t>16</w:t>
      </w:r>
      <w:r w:rsidR="00E77A73" w:rsidRPr="000C06BA">
        <w:rPr>
          <w:rFonts w:ascii="Tahoma" w:hAnsi="Tahoma" w:cs="Tahoma"/>
          <w:sz w:val="20"/>
          <w:szCs w:val="20"/>
        </w:rPr>
        <w:t xml:space="preserve">:00 – </w:t>
      </w:r>
      <w:r w:rsidR="00733C5B">
        <w:rPr>
          <w:rFonts w:ascii="Tahoma" w:hAnsi="Tahoma" w:cs="Tahoma"/>
          <w:sz w:val="20"/>
          <w:szCs w:val="20"/>
        </w:rPr>
        <w:t>16:30</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733C5B">
        <w:rPr>
          <w:rFonts w:ascii="Tahoma" w:hAnsi="Tahoma" w:cs="Tahoma"/>
          <w:sz w:val="20"/>
          <w:szCs w:val="20"/>
        </w:rPr>
        <w:t>Deutschland und seine ehemaligen Kolonien – damals und heute</w:t>
      </w:r>
      <w:r w:rsidR="00733C5B">
        <w:rPr>
          <w:rFonts w:ascii="Tahoma" w:hAnsi="Tahoma" w:cs="Tahoma"/>
          <w:sz w:val="20"/>
          <w:szCs w:val="20"/>
        </w:rPr>
        <w:br/>
        <w:t xml:space="preserve">Die Deutschen in „Südwestafrika“ und der Völkermord an den Herero und </w:t>
      </w:r>
      <w:proofErr w:type="spellStart"/>
      <w:r w:rsidR="00733C5B">
        <w:rPr>
          <w:rFonts w:ascii="Tahoma" w:hAnsi="Tahoma" w:cs="Tahoma"/>
          <w:sz w:val="20"/>
          <w:szCs w:val="20"/>
        </w:rPr>
        <w:t>Nama</w:t>
      </w:r>
      <w:proofErr w:type="spellEnd"/>
    </w:p>
    <w:p w14:paraId="23193B56" w14:textId="35D122B3" w:rsidR="00733C5B" w:rsidRDefault="00733C5B" w:rsidP="00733C5B">
      <w:pPr>
        <w:tabs>
          <w:tab w:val="left" w:pos="2552"/>
        </w:tabs>
        <w:spacing w:after="30"/>
        <w:ind w:left="2550" w:hanging="2550"/>
        <w:rPr>
          <w:rFonts w:ascii="Tahoma" w:hAnsi="Tahoma" w:cs="Tahoma"/>
          <w:sz w:val="20"/>
          <w:szCs w:val="20"/>
        </w:rPr>
      </w:pPr>
      <w:r>
        <w:rPr>
          <w:rFonts w:ascii="Tahoma" w:hAnsi="Tahoma" w:cs="Tahoma"/>
          <w:sz w:val="20"/>
          <w:szCs w:val="20"/>
        </w:rPr>
        <w:t>16:45 – 17:45 Uhr</w:t>
      </w:r>
      <w:r>
        <w:rPr>
          <w:rFonts w:ascii="Tahoma" w:hAnsi="Tahoma" w:cs="Tahoma"/>
          <w:sz w:val="20"/>
          <w:szCs w:val="20"/>
        </w:rPr>
        <w:tab/>
        <w:t>Namibia heute, Vortrag von Klaus C. Hess (angefragt), anschl. Diskussion</w:t>
      </w:r>
    </w:p>
    <w:p w14:paraId="6A1BE678" w14:textId="01E993ED" w:rsidR="00E77A73" w:rsidRDefault="00090D21" w:rsidP="00733C5B">
      <w:pPr>
        <w:tabs>
          <w:tab w:val="left" w:pos="2552"/>
        </w:tabs>
        <w:spacing w:after="30"/>
        <w:ind w:left="2550" w:hanging="2550"/>
        <w:rPr>
          <w:rFonts w:ascii="Tahoma" w:hAnsi="Tahoma" w:cs="Tahoma"/>
          <w:bCs/>
          <w:sz w:val="20"/>
          <w:szCs w:val="20"/>
        </w:rPr>
      </w:pPr>
      <w:r>
        <w:rPr>
          <w:rFonts w:ascii="Tahoma" w:hAnsi="Tahoma" w:cs="Tahoma"/>
          <w:sz w:val="20"/>
          <w:szCs w:val="20"/>
        </w:rPr>
        <w:t>18</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 </w:t>
      </w:r>
      <w:r w:rsidR="00733C5B">
        <w:rPr>
          <w:rFonts w:ascii="Tahoma" w:hAnsi="Tahoma" w:cs="Tahoma"/>
          <w:sz w:val="20"/>
          <w:szCs w:val="20"/>
        </w:rPr>
        <w:t>19</w:t>
      </w:r>
      <w:r w:rsidR="00E77A73" w:rsidRPr="000C06BA">
        <w:rPr>
          <w:rFonts w:ascii="Tahoma" w:hAnsi="Tahoma" w:cs="Tahoma"/>
          <w:sz w:val="20"/>
          <w:szCs w:val="20"/>
        </w:rPr>
        <w:t>:</w:t>
      </w:r>
      <w:r>
        <w:rPr>
          <w:rFonts w:ascii="Tahoma" w:hAnsi="Tahoma" w:cs="Tahoma"/>
          <w:sz w:val="20"/>
          <w:szCs w:val="20"/>
        </w:rPr>
        <w:t>30</w:t>
      </w:r>
      <w:r w:rsidR="00E77A73" w:rsidRPr="000C06BA">
        <w:rPr>
          <w:rFonts w:ascii="Tahoma" w:hAnsi="Tahoma" w:cs="Tahoma"/>
          <w:sz w:val="20"/>
          <w:szCs w:val="20"/>
        </w:rPr>
        <w:t xml:space="preserve"> Uhr</w:t>
      </w:r>
      <w:r w:rsidR="00E77A73" w:rsidRPr="000C06BA">
        <w:rPr>
          <w:rFonts w:ascii="Tahoma" w:hAnsi="Tahoma" w:cs="Tahoma"/>
          <w:sz w:val="20"/>
          <w:szCs w:val="20"/>
        </w:rPr>
        <w:tab/>
      </w:r>
      <w:proofErr w:type="spellStart"/>
      <w:r w:rsidR="00733C5B">
        <w:rPr>
          <w:rFonts w:ascii="Tahoma" w:hAnsi="Tahoma" w:cs="Tahoma"/>
          <w:sz w:val="20"/>
          <w:szCs w:val="20"/>
        </w:rPr>
        <w:t>Bénin</w:t>
      </w:r>
      <w:proofErr w:type="spellEnd"/>
      <w:r w:rsidR="00733C5B">
        <w:rPr>
          <w:rFonts w:ascii="Tahoma" w:hAnsi="Tahoma" w:cs="Tahoma"/>
          <w:sz w:val="20"/>
          <w:szCs w:val="20"/>
        </w:rPr>
        <w:t xml:space="preserve">. Eine ehemalige französische Kolonie, Vortrag von </w:t>
      </w:r>
      <w:r w:rsidR="00733C5B" w:rsidRPr="004E341A">
        <w:rPr>
          <w:rFonts w:ascii="Tahoma" w:hAnsi="Tahoma" w:cs="Tahoma"/>
          <w:bCs/>
          <w:sz w:val="20"/>
          <w:szCs w:val="20"/>
        </w:rPr>
        <w:t>Mahuwèna Crespin Gohoungo</w:t>
      </w:r>
      <w:r w:rsidR="00733C5B">
        <w:rPr>
          <w:rFonts w:ascii="Tahoma" w:hAnsi="Tahoma" w:cs="Tahoma"/>
          <w:bCs/>
          <w:sz w:val="20"/>
          <w:szCs w:val="20"/>
        </w:rPr>
        <w:t>dji</w:t>
      </w:r>
    </w:p>
    <w:p w14:paraId="78DC8CBD" w14:textId="1908A8B3" w:rsidR="00733C5B" w:rsidRDefault="00733C5B" w:rsidP="00733C5B">
      <w:pPr>
        <w:tabs>
          <w:tab w:val="left" w:pos="2552"/>
        </w:tabs>
        <w:spacing w:after="30"/>
        <w:ind w:left="2550" w:hanging="2550"/>
        <w:rPr>
          <w:rFonts w:ascii="Tahoma" w:hAnsi="Tahoma" w:cs="Tahoma"/>
          <w:bCs/>
          <w:sz w:val="20"/>
          <w:szCs w:val="20"/>
        </w:rPr>
      </w:pPr>
      <w:r>
        <w:rPr>
          <w:rFonts w:ascii="Tahoma" w:hAnsi="Tahoma" w:cs="Tahoma"/>
          <w:bCs/>
          <w:sz w:val="20"/>
          <w:szCs w:val="20"/>
        </w:rPr>
        <w:t>19:45 – 20:15 Uhr</w:t>
      </w:r>
      <w:r>
        <w:rPr>
          <w:rFonts w:ascii="Tahoma" w:hAnsi="Tahoma" w:cs="Tahoma"/>
          <w:bCs/>
          <w:sz w:val="20"/>
          <w:szCs w:val="20"/>
        </w:rPr>
        <w:tab/>
        <w:t xml:space="preserve">Soziale Projekte in </w:t>
      </w:r>
      <w:proofErr w:type="spellStart"/>
      <w:r>
        <w:rPr>
          <w:rFonts w:ascii="Tahoma" w:hAnsi="Tahoma" w:cs="Tahoma"/>
          <w:bCs/>
          <w:sz w:val="20"/>
          <w:szCs w:val="20"/>
        </w:rPr>
        <w:t>Bénin</w:t>
      </w:r>
      <w:proofErr w:type="spellEnd"/>
      <w:r>
        <w:rPr>
          <w:rFonts w:ascii="Tahoma" w:hAnsi="Tahoma" w:cs="Tahoma"/>
          <w:bCs/>
          <w:sz w:val="20"/>
          <w:szCs w:val="20"/>
        </w:rPr>
        <w:t xml:space="preserve">, Vortrag von </w:t>
      </w:r>
      <w:r w:rsidRPr="004E341A">
        <w:rPr>
          <w:rFonts w:ascii="Tahoma" w:hAnsi="Tahoma" w:cs="Tahoma"/>
          <w:bCs/>
          <w:sz w:val="20"/>
          <w:szCs w:val="20"/>
        </w:rPr>
        <w:t>Mahuwèna Crespin Gohoungo</w:t>
      </w:r>
      <w:r>
        <w:rPr>
          <w:rFonts w:ascii="Tahoma" w:hAnsi="Tahoma" w:cs="Tahoma"/>
          <w:bCs/>
          <w:sz w:val="20"/>
          <w:szCs w:val="20"/>
        </w:rPr>
        <w:t>dji</w:t>
      </w:r>
    </w:p>
    <w:p w14:paraId="4EEF9B5A" w14:textId="0108ED9A" w:rsidR="00090D21" w:rsidRPr="000C06BA" w:rsidRDefault="00733C5B" w:rsidP="00AA3D9F">
      <w:pPr>
        <w:tabs>
          <w:tab w:val="left" w:pos="2552"/>
        </w:tabs>
        <w:spacing w:after="30"/>
        <w:ind w:left="2550" w:hanging="2550"/>
        <w:rPr>
          <w:rFonts w:ascii="Tahoma" w:hAnsi="Tahoma" w:cs="Tahoma"/>
          <w:sz w:val="20"/>
          <w:szCs w:val="20"/>
        </w:rPr>
      </w:pPr>
      <w:r>
        <w:rPr>
          <w:rFonts w:ascii="Tahoma" w:hAnsi="Tahoma" w:cs="Tahoma"/>
          <w:bCs/>
          <w:sz w:val="20"/>
          <w:szCs w:val="20"/>
        </w:rPr>
        <w:t>20:15 – 20:45 Uhr</w:t>
      </w:r>
      <w:r>
        <w:rPr>
          <w:rFonts w:ascii="Tahoma" w:hAnsi="Tahoma" w:cs="Tahoma"/>
          <w:bCs/>
          <w:sz w:val="20"/>
          <w:szCs w:val="20"/>
        </w:rPr>
        <w:tab/>
      </w:r>
      <w:r w:rsidR="00B11A52">
        <w:rPr>
          <w:rFonts w:ascii="Tahoma" w:hAnsi="Tahoma" w:cs="Tahoma"/>
          <w:bCs/>
          <w:sz w:val="20"/>
          <w:szCs w:val="20"/>
        </w:rPr>
        <w:t xml:space="preserve">Fragen und </w:t>
      </w:r>
      <w:r>
        <w:rPr>
          <w:rFonts w:ascii="Tahoma" w:hAnsi="Tahoma" w:cs="Tahoma"/>
          <w:bCs/>
          <w:sz w:val="20"/>
          <w:szCs w:val="20"/>
        </w:rPr>
        <w:t>Diskussion mit den Teilnehmenden</w:t>
      </w:r>
    </w:p>
    <w:p w14:paraId="10F12DF5" w14:textId="77777777" w:rsidR="00E77A73" w:rsidRPr="000C06BA" w:rsidRDefault="00E77A73" w:rsidP="00813EB5">
      <w:pPr>
        <w:tabs>
          <w:tab w:val="left" w:pos="2552"/>
        </w:tabs>
        <w:spacing w:after="30"/>
        <w:rPr>
          <w:rFonts w:ascii="Tahoma" w:hAnsi="Tahoma" w:cs="Tahoma"/>
          <w:b/>
          <w:color w:val="50822E"/>
          <w:sz w:val="20"/>
          <w:szCs w:val="20"/>
        </w:rPr>
      </w:pPr>
    </w:p>
    <w:p w14:paraId="0F7CCE6C" w14:textId="4899D19E" w:rsidR="00E77A73" w:rsidRPr="000C06BA" w:rsidRDefault="00090D21" w:rsidP="00813EB5">
      <w:pPr>
        <w:spacing w:after="30"/>
        <w:rPr>
          <w:rFonts w:ascii="Tahoma" w:hAnsi="Tahoma" w:cs="Tahoma"/>
          <w:b/>
          <w:bCs/>
          <w:color w:val="50822E"/>
          <w:sz w:val="20"/>
          <w:szCs w:val="20"/>
        </w:rPr>
      </w:pPr>
      <w:r>
        <w:rPr>
          <w:rFonts w:ascii="Tahoma" w:hAnsi="Tahoma" w:cs="Tahoma"/>
          <w:b/>
          <w:bCs/>
          <w:color w:val="50822E"/>
          <w:sz w:val="20"/>
          <w:szCs w:val="20"/>
        </w:rPr>
        <w:t>Montag</w:t>
      </w:r>
      <w:r w:rsidR="00E77A73" w:rsidRPr="000C06BA">
        <w:rPr>
          <w:rFonts w:ascii="Tahoma" w:hAnsi="Tahoma" w:cs="Tahoma"/>
          <w:b/>
          <w:bCs/>
          <w:color w:val="50822E"/>
          <w:sz w:val="20"/>
          <w:szCs w:val="20"/>
        </w:rPr>
        <w:t xml:space="preserve">, </w:t>
      </w:r>
      <w:r>
        <w:rPr>
          <w:rFonts w:ascii="Tahoma" w:hAnsi="Tahoma" w:cs="Tahoma"/>
          <w:b/>
          <w:bCs/>
          <w:color w:val="50822E"/>
          <w:sz w:val="20"/>
          <w:szCs w:val="20"/>
        </w:rPr>
        <w:t>30</w:t>
      </w:r>
      <w:r w:rsidR="00E77A73" w:rsidRPr="000C06BA">
        <w:rPr>
          <w:rFonts w:ascii="Tahoma" w:hAnsi="Tahoma" w:cs="Tahoma"/>
          <w:b/>
          <w:bCs/>
          <w:color w:val="50822E"/>
          <w:sz w:val="20"/>
          <w:szCs w:val="20"/>
        </w:rPr>
        <w:t>.</w:t>
      </w:r>
      <w:r>
        <w:rPr>
          <w:rFonts w:ascii="Tahoma" w:hAnsi="Tahoma" w:cs="Tahoma"/>
          <w:b/>
          <w:bCs/>
          <w:color w:val="50822E"/>
          <w:sz w:val="20"/>
          <w:szCs w:val="20"/>
        </w:rPr>
        <w:t>12</w:t>
      </w:r>
      <w:r w:rsidR="00E77A73" w:rsidRPr="000C06BA">
        <w:rPr>
          <w:rFonts w:ascii="Tahoma" w:hAnsi="Tahoma" w:cs="Tahoma"/>
          <w:b/>
          <w:bCs/>
          <w:color w:val="50822E"/>
          <w:sz w:val="20"/>
          <w:szCs w:val="20"/>
        </w:rPr>
        <w:t>.</w:t>
      </w:r>
      <w:r>
        <w:rPr>
          <w:rFonts w:ascii="Tahoma" w:hAnsi="Tahoma" w:cs="Tahoma"/>
          <w:b/>
          <w:bCs/>
          <w:color w:val="50822E"/>
          <w:sz w:val="20"/>
          <w:szCs w:val="20"/>
        </w:rPr>
        <w:t>2019</w:t>
      </w:r>
    </w:p>
    <w:p w14:paraId="185CC96C" w14:textId="77777777" w:rsidR="00AF7DE9" w:rsidRDefault="000A6422" w:rsidP="00AF7DE9">
      <w:pPr>
        <w:tabs>
          <w:tab w:val="left" w:pos="2552"/>
        </w:tabs>
        <w:spacing w:after="30"/>
        <w:ind w:left="2550" w:hanging="2550"/>
        <w:rPr>
          <w:rFonts w:ascii="Tahoma" w:hAnsi="Tahoma" w:cs="Tahoma"/>
          <w:sz w:val="20"/>
          <w:szCs w:val="20"/>
        </w:rPr>
      </w:pPr>
      <w:r>
        <w:rPr>
          <w:rFonts w:ascii="Tahoma" w:hAnsi="Tahoma" w:cs="Tahoma"/>
          <w:sz w:val="20"/>
          <w:szCs w:val="20"/>
        </w:rPr>
        <w:t>09</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 </w:t>
      </w:r>
      <w:r w:rsidR="000F75E3">
        <w:rPr>
          <w:rFonts w:ascii="Tahoma" w:hAnsi="Tahoma" w:cs="Tahoma"/>
          <w:sz w:val="20"/>
          <w:szCs w:val="20"/>
        </w:rPr>
        <w:t>10</w:t>
      </w:r>
      <w:r w:rsidR="00E77A73" w:rsidRPr="000C06BA">
        <w:rPr>
          <w:rFonts w:ascii="Tahoma" w:hAnsi="Tahoma" w:cs="Tahoma"/>
          <w:sz w:val="20"/>
          <w:szCs w:val="20"/>
        </w:rPr>
        <w:t>:</w:t>
      </w:r>
      <w:r w:rsidR="000F75E3">
        <w:rPr>
          <w:rFonts w:ascii="Tahoma" w:hAnsi="Tahoma" w:cs="Tahoma"/>
          <w:sz w:val="20"/>
          <w:szCs w:val="20"/>
        </w:rPr>
        <w:t>15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0F75E3">
        <w:rPr>
          <w:rFonts w:ascii="Tahoma" w:hAnsi="Tahoma" w:cs="Tahoma"/>
          <w:sz w:val="20"/>
          <w:szCs w:val="20"/>
        </w:rPr>
        <w:t>Afrikabilder in Europa. Beispiele aus Film und Literatur. Einführung</w:t>
      </w:r>
      <w:r w:rsidR="00AF7DE9">
        <w:rPr>
          <w:rFonts w:ascii="Tahoma" w:hAnsi="Tahoma" w:cs="Tahoma"/>
          <w:sz w:val="20"/>
          <w:szCs w:val="20"/>
        </w:rPr>
        <w:t xml:space="preserve"> von</w:t>
      </w:r>
      <w:r w:rsidR="00AF7DE9">
        <w:rPr>
          <w:rFonts w:ascii="Tahoma" w:hAnsi="Tahoma" w:cs="Tahoma"/>
          <w:sz w:val="20"/>
          <w:szCs w:val="20"/>
        </w:rPr>
        <w:br/>
        <w:t xml:space="preserve">Kodjo </w:t>
      </w:r>
      <w:proofErr w:type="spellStart"/>
      <w:r w:rsidR="00AF7DE9">
        <w:rPr>
          <w:rFonts w:ascii="Tahoma" w:hAnsi="Tahoma" w:cs="Tahoma"/>
          <w:sz w:val="20"/>
          <w:szCs w:val="20"/>
        </w:rPr>
        <w:t>Attikpoe</w:t>
      </w:r>
      <w:proofErr w:type="spellEnd"/>
    </w:p>
    <w:p w14:paraId="4207C479" w14:textId="330AE5DB" w:rsidR="00E77A73" w:rsidRDefault="000F75E3" w:rsidP="00AF7DE9">
      <w:pPr>
        <w:tabs>
          <w:tab w:val="left" w:pos="2552"/>
        </w:tabs>
        <w:spacing w:after="30"/>
        <w:ind w:left="2550" w:hanging="2550"/>
        <w:rPr>
          <w:rFonts w:ascii="Tahoma" w:hAnsi="Tahoma" w:cs="Tahoma"/>
          <w:sz w:val="20"/>
          <w:szCs w:val="20"/>
        </w:rPr>
      </w:pPr>
      <w:r>
        <w:rPr>
          <w:rFonts w:ascii="Tahoma" w:hAnsi="Tahoma" w:cs="Tahoma"/>
          <w:sz w:val="20"/>
          <w:szCs w:val="20"/>
        </w:rPr>
        <w:t>10:15 – 11:1</w:t>
      </w:r>
      <w:r w:rsidR="00AF7DE9">
        <w:rPr>
          <w:rFonts w:ascii="Tahoma" w:hAnsi="Tahoma" w:cs="Tahoma"/>
          <w:sz w:val="20"/>
          <w:szCs w:val="20"/>
        </w:rPr>
        <w:t>5 Uhr</w:t>
      </w:r>
      <w:r w:rsidR="00AF7DE9">
        <w:rPr>
          <w:rFonts w:ascii="Tahoma" w:hAnsi="Tahoma" w:cs="Tahoma"/>
          <w:sz w:val="20"/>
          <w:szCs w:val="20"/>
        </w:rPr>
        <w:tab/>
        <w:t>Workshops (mind. 4, z.B. Jenseits von Afrika</w:t>
      </w:r>
      <w:r>
        <w:rPr>
          <w:rFonts w:ascii="Tahoma" w:hAnsi="Tahoma" w:cs="Tahoma"/>
          <w:sz w:val="20"/>
          <w:szCs w:val="20"/>
        </w:rPr>
        <w:t xml:space="preserve">, </w:t>
      </w:r>
      <w:r w:rsidR="00AF7DE9">
        <w:rPr>
          <w:rFonts w:ascii="Tahoma" w:hAnsi="Tahoma" w:cs="Tahoma"/>
          <w:sz w:val="20"/>
          <w:szCs w:val="20"/>
        </w:rPr>
        <w:t xml:space="preserve">König der Löwen, </w:t>
      </w:r>
      <w:r>
        <w:rPr>
          <w:rFonts w:ascii="Tahoma" w:hAnsi="Tahoma" w:cs="Tahoma"/>
          <w:sz w:val="20"/>
          <w:szCs w:val="20"/>
        </w:rPr>
        <w:t>Tarzan, Tim im Kongo)</w:t>
      </w:r>
    </w:p>
    <w:p w14:paraId="165B2A98" w14:textId="7FFF82A4" w:rsidR="000F75E3" w:rsidRPr="000C06BA" w:rsidRDefault="000F75E3" w:rsidP="00813EB5">
      <w:pPr>
        <w:tabs>
          <w:tab w:val="left" w:pos="2552"/>
        </w:tabs>
        <w:spacing w:after="30"/>
        <w:rPr>
          <w:rFonts w:ascii="Tahoma" w:hAnsi="Tahoma" w:cs="Tahoma"/>
          <w:sz w:val="20"/>
          <w:szCs w:val="20"/>
        </w:rPr>
      </w:pPr>
      <w:r>
        <w:rPr>
          <w:rFonts w:ascii="Tahoma" w:hAnsi="Tahoma" w:cs="Tahoma"/>
          <w:sz w:val="20"/>
          <w:szCs w:val="20"/>
        </w:rPr>
        <w:t>11:30 – 12:30 Uhr</w:t>
      </w:r>
      <w:r>
        <w:rPr>
          <w:rFonts w:ascii="Tahoma" w:hAnsi="Tahoma" w:cs="Tahoma"/>
          <w:sz w:val="20"/>
          <w:szCs w:val="20"/>
        </w:rPr>
        <w:tab/>
        <w:t xml:space="preserve">Präsentation der </w:t>
      </w:r>
      <w:proofErr w:type="spellStart"/>
      <w:r>
        <w:rPr>
          <w:rFonts w:ascii="Tahoma" w:hAnsi="Tahoma" w:cs="Tahoma"/>
          <w:sz w:val="20"/>
          <w:szCs w:val="20"/>
        </w:rPr>
        <w:t>Workshopergebnisse</w:t>
      </w:r>
      <w:proofErr w:type="spellEnd"/>
      <w:r>
        <w:rPr>
          <w:rFonts w:ascii="Tahoma" w:hAnsi="Tahoma" w:cs="Tahoma"/>
          <w:sz w:val="20"/>
          <w:szCs w:val="20"/>
        </w:rPr>
        <w:t>, anschließend Diskussion</w:t>
      </w:r>
    </w:p>
    <w:p w14:paraId="3F093B7C" w14:textId="1058E299" w:rsidR="00E77A73" w:rsidRPr="000C06BA" w:rsidRDefault="006275F0" w:rsidP="000F75E3">
      <w:pPr>
        <w:tabs>
          <w:tab w:val="left" w:pos="2552"/>
        </w:tabs>
        <w:spacing w:after="30"/>
        <w:ind w:left="2550" w:hanging="2550"/>
        <w:rPr>
          <w:rFonts w:ascii="Tahoma" w:hAnsi="Tahoma" w:cs="Tahoma"/>
          <w:sz w:val="20"/>
          <w:szCs w:val="20"/>
        </w:rPr>
      </w:pPr>
      <w:r>
        <w:rPr>
          <w:rFonts w:ascii="Tahoma" w:hAnsi="Tahoma" w:cs="Tahoma"/>
          <w:sz w:val="20"/>
          <w:szCs w:val="20"/>
        </w:rPr>
        <w:t>16</w:t>
      </w:r>
      <w:r w:rsidR="00E77A73" w:rsidRPr="000C06BA">
        <w:rPr>
          <w:rFonts w:ascii="Tahoma" w:hAnsi="Tahoma" w:cs="Tahoma"/>
          <w:sz w:val="20"/>
          <w:szCs w:val="20"/>
        </w:rPr>
        <w:t xml:space="preserve">:00 – </w:t>
      </w:r>
      <w:r>
        <w:rPr>
          <w:rFonts w:ascii="Tahoma" w:hAnsi="Tahoma" w:cs="Tahoma"/>
          <w:sz w:val="20"/>
          <w:szCs w:val="20"/>
        </w:rPr>
        <w:t>17</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0F75E3">
        <w:rPr>
          <w:rFonts w:ascii="Tahoma" w:hAnsi="Tahoma" w:cs="Tahoma"/>
          <w:sz w:val="20"/>
          <w:szCs w:val="20"/>
        </w:rPr>
        <w:tab/>
      </w:r>
      <w:r>
        <w:rPr>
          <w:rFonts w:ascii="Tahoma" w:hAnsi="Tahoma" w:cs="Tahoma"/>
          <w:sz w:val="20"/>
          <w:szCs w:val="20"/>
        </w:rPr>
        <w:t>The Gambia, Vortrag von Stuart Sweeney</w:t>
      </w:r>
      <w:r w:rsidR="000F75E3">
        <w:rPr>
          <w:rFonts w:ascii="Tahoma" w:hAnsi="Tahoma" w:cs="Tahoma"/>
          <w:sz w:val="20"/>
          <w:szCs w:val="20"/>
        </w:rPr>
        <w:t xml:space="preserve"> (mit Filmausschnitten, anschließend Diskussion</w:t>
      </w:r>
    </w:p>
    <w:p w14:paraId="747136FC" w14:textId="487A0500" w:rsidR="00E77A73" w:rsidRDefault="006275F0" w:rsidP="00813EB5">
      <w:pPr>
        <w:tabs>
          <w:tab w:val="left" w:pos="2552"/>
        </w:tabs>
        <w:spacing w:after="30"/>
        <w:rPr>
          <w:rFonts w:ascii="Tahoma" w:hAnsi="Tahoma" w:cs="Tahoma"/>
          <w:sz w:val="20"/>
          <w:szCs w:val="20"/>
        </w:rPr>
      </w:pPr>
      <w:r>
        <w:rPr>
          <w:rFonts w:ascii="Tahoma" w:hAnsi="Tahoma" w:cs="Tahoma"/>
          <w:sz w:val="20"/>
          <w:szCs w:val="20"/>
        </w:rPr>
        <w:t>18</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 </w:t>
      </w:r>
      <w:r>
        <w:rPr>
          <w:rFonts w:ascii="Tahoma" w:hAnsi="Tahoma" w:cs="Tahoma"/>
          <w:sz w:val="20"/>
          <w:szCs w:val="20"/>
        </w:rPr>
        <w:t>20</w:t>
      </w:r>
      <w:r w:rsidR="00E77A73" w:rsidRPr="000C06BA">
        <w:rPr>
          <w:rFonts w:ascii="Tahoma" w:hAnsi="Tahoma" w:cs="Tahoma"/>
          <w:sz w:val="20"/>
          <w:szCs w:val="20"/>
        </w:rPr>
        <w:t>:</w:t>
      </w:r>
      <w:r>
        <w:rPr>
          <w:rFonts w:ascii="Tahoma" w:hAnsi="Tahoma" w:cs="Tahoma"/>
          <w:sz w:val="20"/>
          <w:szCs w:val="20"/>
        </w:rPr>
        <w:t>30</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0F75E3">
        <w:rPr>
          <w:rFonts w:ascii="Tahoma" w:hAnsi="Tahoma" w:cs="Tahoma"/>
          <w:sz w:val="20"/>
          <w:szCs w:val="20"/>
        </w:rPr>
        <w:t xml:space="preserve">Land Grab in </w:t>
      </w:r>
      <w:proofErr w:type="spellStart"/>
      <w:r w:rsidR="000F75E3">
        <w:rPr>
          <w:rFonts w:ascii="Tahoma" w:hAnsi="Tahoma" w:cs="Tahoma"/>
          <w:sz w:val="20"/>
          <w:szCs w:val="20"/>
        </w:rPr>
        <w:t>Africa</w:t>
      </w:r>
      <w:proofErr w:type="spellEnd"/>
      <w:r w:rsidR="000F75E3">
        <w:rPr>
          <w:rFonts w:ascii="Tahoma" w:hAnsi="Tahoma" w:cs="Tahoma"/>
          <w:sz w:val="20"/>
          <w:szCs w:val="20"/>
        </w:rPr>
        <w:t>, Vortrag von Maggie Foyer, anschließend Diskussion</w:t>
      </w:r>
    </w:p>
    <w:p w14:paraId="3CF9C8EC" w14:textId="77777777" w:rsidR="000F75E3" w:rsidRPr="000C06BA" w:rsidRDefault="000F75E3" w:rsidP="00813EB5">
      <w:pPr>
        <w:tabs>
          <w:tab w:val="left" w:pos="2552"/>
        </w:tabs>
        <w:spacing w:after="30"/>
        <w:rPr>
          <w:rFonts w:ascii="Tahoma" w:hAnsi="Tahoma" w:cs="Tahoma"/>
          <w:sz w:val="20"/>
          <w:szCs w:val="20"/>
        </w:rPr>
      </w:pPr>
    </w:p>
    <w:p w14:paraId="36576A38" w14:textId="77777777" w:rsidR="00E77A73" w:rsidRPr="000C06BA" w:rsidRDefault="00E77A73" w:rsidP="00813EB5">
      <w:pPr>
        <w:tabs>
          <w:tab w:val="left" w:pos="2552"/>
        </w:tabs>
        <w:spacing w:after="30"/>
        <w:rPr>
          <w:rFonts w:ascii="Tahoma" w:hAnsi="Tahoma" w:cs="Tahoma"/>
          <w:b/>
          <w:color w:val="50822E"/>
          <w:sz w:val="20"/>
          <w:szCs w:val="20"/>
        </w:rPr>
      </w:pPr>
    </w:p>
    <w:p w14:paraId="5292A5CF" w14:textId="7DBBAE24" w:rsidR="00E77A73" w:rsidRPr="000C06BA" w:rsidRDefault="006275F0" w:rsidP="00813EB5">
      <w:pPr>
        <w:spacing w:after="30"/>
        <w:rPr>
          <w:rFonts w:ascii="Tahoma" w:hAnsi="Tahoma" w:cs="Tahoma"/>
          <w:b/>
          <w:bCs/>
          <w:color w:val="50822E"/>
          <w:sz w:val="20"/>
          <w:szCs w:val="20"/>
        </w:rPr>
      </w:pPr>
      <w:r>
        <w:rPr>
          <w:rFonts w:ascii="Tahoma" w:hAnsi="Tahoma" w:cs="Tahoma"/>
          <w:b/>
          <w:bCs/>
          <w:color w:val="50822E"/>
          <w:sz w:val="20"/>
          <w:szCs w:val="20"/>
        </w:rPr>
        <w:t>Dienstag</w:t>
      </w:r>
      <w:r w:rsidR="00E77A73" w:rsidRPr="000C06BA">
        <w:rPr>
          <w:rFonts w:ascii="Tahoma" w:hAnsi="Tahoma" w:cs="Tahoma"/>
          <w:b/>
          <w:bCs/>
          <w:color w:val="50822E"/>
          <w:sz w:val="20"/>
          <w:szCs w:val="20"/>
        </w:rPr>
        <w:t xml:space="preserve">, </w:t>
      </w:r>
      <w:r>
        <w:rPr>
          <w:rFonts w:ascii="Tahoma" w:hAnsi="Tahoma" w:cs="Tahoma"/>
          <w:b/>
          <w:bCs/>
          <w:color w:val="50822E"/>
          <w:sz w:val="20"/>
          <w:szCs w:val="20"/>
        </w:rPr>
        <w:t>31</w:t>
      </w:r>
      <w:r w:rsidR="00E77A73" w:rsidRPr="000C06BA">
        <w:rPr>
          <w:rFonts w:ascii="Tahoma" w:hAnsi="Tahoma" w:cs="Tahoma"/>
          <w:b/>
          <w:bCs/>
          <w:color w:val="50822E"/>
          <w:sz w:val="20"/>
          <w:szCs w:val="20"/>
        </w:rPr>
        <w:t>.</w:t>
      </w:r>
      <w:r>
        <w:rPr>
          <w:rFonts w:ascii="Tahoma" w:hAnsi="Tahoma" w:cs="Tahoma"/>
          <w:b/>
          <w:bCs/>
          <w:color w:val="50822E"/>
          <w:sz w:val="20"/>
          <w:szCs w:val="20"/>
        </w:rPr>
        <w:t>12</w:t>
      </w:r>
      <w:r w:rsidR="00E77A73" w:rsidRPr="000C06BA">
        <w:rPr>
          <w:rFonts w:ascii="Tahoma" w:hAnsi="Tahoma" w:cs="Tahoma"/>
          <w:b/>
          <w:bCs/>
          <w:color w:val="50822E"/>
          <w:sz w:val="20"/>
          <w:szCs w:val="20"/>
        </w:rPr>
        <w:t>.</w:t>
      </w:r>
      <w:r>
        <w:rPr>
          <w:rFonts w:ascii="Tahoma" w:hAnsi="Tahoma" w:cs="Tahoma"/>
          <w:b/>
          <w:bCs/>
          <w:color w:val="50822E"/>
          <w:sz w:val="20"/>
          <w:szCs w:val="20"/>
        </w:rPr>
        <w:t>2019</w:t>
      </w:r>
    </w:p>
    <w:p w14:paraId="5EEFCA44" w14:textId="1863B311" w:rsidR="00E77A73" w:rsidRDefault="00E77A73" w:rsidP="000F75E3">
      <w:pPr>
        <w:tabs>
          <w:tab w:val="left" w:pos="2552"/>
        </w:tabs>
        <w:spacing w:after="30"/>
        <w:ind w:left="2550" w:hanging="2550"/>
        <w:rPr>
          <w:rFonts w:ascii="Tahoma" w:hAnsi="Tahoma" w:cs="Tahoma"/>
          <w:sz w:val="20"/>
          <w:szCs w:val="20"/>
        </w:rPr>
      </w:pPr>
      <w:r w:rsidRPr="000C06BA">
        <w:rPr>
          <w:rFonts w:ascii="Tahoma" w:hAnsi="Tahoma" w:cs="Tahoma"/>
          <w:sz w:val="20"/>
          <w:szCs w:val="20"/>
        </w:rPr>
        <w:t>0</w:t>
      </w:r>
      <w:r w:rsidR="006275F0">
        <w:rPr>
          <w:rFonts w:ascii="Tahoma" w:hAnsi="Tahoma" w:cs="Tahoma"/>
          <w:sz w:val="20"/>
          <w:szCs w:val="20"/>
        </w:rPr>
        <w:t>9</w:t>
      </w:r>
      <w:r w:rsidRPr="000C06BA">
        <w:rPr>
          <w:rFonts w:ascii="Tahoma" w:hAnsi="Tahoma" w:cs="Tahoma"/>
          <w:sz w:val="20"/>
          <w:szCs w:val="20"/>
        </w:rPr>
        <w:t>:</w:t>
      </w:r>
      <w:r w:rsidR="006275F0">
        <w:rPr>
          <w:rFonts w:ascii="Tahoma" w:hAnsi="Tahoma" w:cs="Tahoma"/>
          <w:sz w:val="20"/>
          <w:szCs w:val="20"/>
        </w:rPr>
        <w:t>15</w:t>
      </w:r>
      <w:r w:rsidRPr="000C06BA">
        <w:rPr>
          <w:rFonts w:ascii="Tahoma" w:hAnsi="Tahoma" w:cs="Tahoma"/>
          <w:sz w:val="20"/>
          <w:szCs w:val="20"/>
        </w:rPr>
        <w:t xml:space="preserve"> – </w:t>
      </w:r>
      <w:r w:rsidR="00B6660A">
        <w:rPr>
          <w:rFonts w:ascii="Tahoma" w:hAnsi="Tahoma" w:cs="Tahoma"/>
          <w:sz w:val="20"/>
          <w:szCs w:val="20"/>
        </w:rPr>
        <w:t>10</w:t>
      </w:r>
      <w:r w:rsidRPr="000C06BA">
        <w:rPr>
          <w:rFonts w:ascii="Tahoma" w:hAnsi="Tahoma" w:cs="Tahoma"/>
          <w:sz w:val="20"/>
          <w:szCs w:val="20"/>
        </w:rPr>
        <w:t>:</w:t>
      </w:r>
      <w:r w:rsidR="00B6660A">
        <w:rPr>
          <w:rFonts w:ascii="Tahoma" w:hAnsi="Tahoma" w:cs="Tahoma"/>
          <w:sz w:val="20"/>
          <w:szCs w:val="20"/>
        </w:rPr>
        <w:t>15</w:t>
      </w:r>
      <w:r w:rsidRPr="000C06BA">
        <w:rPr>
          <w:rFonts w:ascii="Tahoma" w:hAnsi="Tahoma" w:cs="Tahoma"/>
          <w:sz w:val="20"/>
          <w:szCs w:val="20"/>
        </w:rPr>
        <w:t xml:space="preserve"> Uhr</w:t>
      </w:r>
      <w:r w:rsidRPr="000C06BA">
        <w:rPr>
          <w:rFonts w:ascii="Tahoma" w:hAnsi="Tahoma" w:cs="Tahoma"/>
          <w:sz w:val="20"/>
          <w:szCs w:val="20"/>
        </w:rPr>
        <w:tab/>
      </w:r>
      <w:r w:rsidR="00B6660A">
        <w:rPr>
          <w:rFonts w:ascii="Tahoma" w:hAnsi="Tahoma" w:cs="Tahoma"/>
          <w:sz w:val="20"/>
          <w:szCs w:val="20"/>
        </w:rPr>
        <w:t>Fluchtursachen und Fluchtwege, Vortrag von Robert Caic</w:t>
      </w:r>
    </w:p>
    <w:p w14:paraId="43D94E25" w14:textId="1B316842" w:rsidR="00B6660A" w:rsidRDefault="00B6660A" w:rsidP="000F75E3">
      <w:pPr>
        <w:tabs>
          <w:tab w:val="left" w:pos="2552"/>
        </w:tabs>
        <w:spacing w:after="30"/>
        <w:ind w:left="2550" w:hanging="2550"/>
        <w:rPr>
          <w:rFonts w:ascii="Tahoma" w:hAnsi="Tahoma" w:cs="Tahoma"/>
          <w:sz w:val="20"/>
          <w:szCs w:val="20"/>
        </w:rPr>
      </w:pPr>
      <w:r>
        <w:rPr>
          <w:rFonts w:ascii="Tahoma" w:hAnsi="Tahoma" w:cs="Tahoma"/>
          <w:sz w:val="20"/>
          <w:szCs w:val="20"/>
        </w:rPr>
        <w:t>10:15 – 11:15</w:t>
      </w:r>
      <w:r>
        <w:rPr>
          <w:rFonts w:ascii="Tahoma" w:hAnsi="Tahoma" w:cs="Tahoma"/>
          <w:sz w:val="20"/>
          <w:szCs w:val="20"/>
        </w:rPr>
        <w:tab/>
        <w:t>Workshops (mind. 4) zur Situation in einzelnen Ländern</w:t>
      </w:r>
    </w:p>
    <w:p w14:paraId="35B1219A" w14:textId="4D49399A" w:rsidR="00B6660A" w:rsidRPr="000C06BA" w:rsidRDefault="00B6660A" w:rsidP="000F75E3">
      <w:pPr>
        <w:tabs>
          <w:tab w:val="left" w:pos="2552"/>
        </w:tabs>
        <w:spacing w:after="30"/>
        <w:ind w:left="2550" w:hanging="2550"/>
        <w:rPr>
          <w:rFonts w:ascii="Tahoma" w:hAnsi="Tahoma" w:cs="Tahoma"/>
          <w:sz w:val="20"/>
          <w:szCs w:val="20"/>
        </w:rPr>
      </w:pPr>
      <w:r>
        <w:rPr>
          <w:rFonts w:ascii="Tahoma" w:hAnsi="Tahoma" w:cs="Tahoma"/>
          <w:sz w:val="20"/>
          <w:szCs w:val="20"/>
        </w:rPr>
        <w:t>11:30 – 12:30</w:t>
      </w:r>
      <w:r>
        <w:rPr>
          <w:rFonts w:ascii="Tahoma" w:hAnsi="Tahoma" w:cs="Tahoma"/>
          <w:sz w:val="20"/>
          <w:szCs w:val="20"/>
        </w:rPr>
        <w:tab/>
        <w:t xml:space="preserve">Präsentation der </w:t>
      </w:r>
      <w:proofErr w:type="spellStart"/>
      <w:r>
        <w:rPr>
          <w:rFonts w:ascii="Tahoma" w:hAnsi="Tahoma" w:cs="Tahoma"/>
          <w:sz w:val="20"/>
          <w:szCs w:val="20"/>
        </w:rPr>
        <w:t>Workshopergebnisse</w:t>
      </w:r>
      <w:proofErr w:type="spellEnd"/>
      <w:r>
        <w:rPr>
          <w:rFonts w:ascii="Tahoma" w:hAnsi="Tahoma" w:cs="Tahoma"/>
          <w:sz w:val="20"/>
          <w:szCs w:val="20"/>
        </w:rPr>
        <w:t>, anschließend Diskussion</w:t>
      </w:r>
    </w:p>
    <w:p w14:paraId="2D5B4170" w14:textId="1809DB41" w:rsidR="00320660" w:rsidRDefault="000F75E3" w:rsidP="00320660">
      <w:pPr>
        <w:tabs>
          <w:tab w:val="left" w:pos="2552"/>
        </w:tabs>
        <w:spacing w:after="30"/>
        <w:rPr>
          <w:rFonts w:ascii="Tahoma" w:hAnsi="Tahoma" w:cs="Tahoma"/>
          <w:sz w:val="20"/>
          <w:szCs w:val="20"/>
        </w:rPr>
      </w:pPr>
      <w:r>
        <w:rPr>
          <w:rFonts w:ascii="Tahoma" w:hAnsi="Tahoma" w:cs="Tahoma"/>
          <w:sz w:val="20"/>
          <w:szCs w:val="20"/>
        </w:rPr>
        <w:t>14</w:t>
      </w:r>
      <w:r w:rsidR="00E77A73" w:rsidRPr="000C06BA">
        <w:rPr>
          <w:rFonts w:ascii="Tahoma" w:hAnsi="Tahoma" w:cs="Tahoma"/>
          <w:sz w:val="20"/>
          <w:szCs w:val="20"/>
        </w:rPr>
        <w:t>:</w:t>
      </w:r>
      <w:r>
        <w:rPr>
          <w:rFonts w:ascii="Tahoma" w:hAnsi="Tahoma" w:cs="Tahoma"/>
          <w:sz w:val="20"/>
          <w:szCs w:val="20"/>
        </w:rPr>
        <w:t>30</w:t>
      </w:r>
      <w:r w:rsidR="00E77A73" w:rsidRPr="000C06BA">
        <w:rPr>
          <w:rFonts w:ascii="Tahoma" w:hAnsi="Tahoma" w:cs="Tahoma"/>
          <w:sz w:val="20"/>
          <w:szCs w:val="20"/>
        </w:rPr>
        <w:t xml:space="preserve"> – </w:t>
      </w:r>
      <w:r w:rsidR="006275F0">
        <w:rPr>
          <w:rFonts w:ascii="Tahoma" w:hAnsi="Tahoma" w:cs="Tahoma"/>
          <w:sz w:val="20"/>
          <w:szCs w:val="20"/>
        </w:rPr>
        <w:t>17</w:t>
      </w:r>
      <w:r w:rsidR="00E77A73" w:rsidRPr="000C06BA">
        <w:rPr>
          <w:rFonts w:ascii="Tahoma" w:hAnsi="Tahoma" w:cs="Tahoma"/>
          <w:sz w:val="20"/>
          <w:szCs w:val="20"/>
        </w:rPr>
        <w:t>:</w:t>
      </w:r>
      <w:r w:rsidR="006275F0">
        <w:rPr>
          <w:rFonts w:ascii="Tahoma" w:hAnsi="Tahoma" w:cs="Tahoma"/>
          <w:sz w:val="20"/>
          <w:szCs w:val="20"/>
        </w:rPr>
        <w:t>45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320660">
        <w:rPr>
          <w:rFonts w:ascii="Tahoma" w:hAnsi="Tahoma" w:cs="Tahoma"/>
          <w:sz w:val="20"/>
          <w:szCs w:val="20"/>
        </w:rPr>
        <w:t>Film „The March“, UK 1990, anschließend Fragen und Diskussion</w:t>
      </w:r>
    </w:p>
    <w:p w14:paraId="7DADFC2E" w14:textId="20EA2ED2" w:rsidR="00E77A73" w:rsidRPr="000C06BA" w:rsidRDefault="006275F0" w:rsidP="00320660">
      <w:pPr>
        <w:tabs>
          <w:tab w:val="left" w:pos="2552"/>
        </w:tabs>
        <w:spacing w:after="30"/>
        <w:rPr>
          <w:rFonts w:ascii="Tahoma" w:hAnsi="Tahoma" w:cs="Tahoma"/>
          <w:sz w:val="20"/>
          <w:szCs w:val="20"/>
        </w:rPr>
      </w:pPr>
      <w:r>
        <w:rPr>
          <w:rFonts w:ascii="Tahoma" w:hAnsi="Tahoma" w:cs="Tahoma"/>
          <w:sz w:val="20"/>
          <w:szCs w:val="20"/>
        </w:rPr>
        <w:t>Ab 19:00 Uhr</w:t>
      </w:r>
      <w:r>
        <w:rPr>
          <w:rFonts w:ascii="Tahoma" w:hAnsi="Tahoma" w:cs="Tahoma"/>
          <w:sz w:val="20"/>
          <w:szCs w:val="20"/>
        </w:rPr>
        <w:tab/>
        <w:t>Internationaler Silvesterabend</w:t>
      </w:r>
      <w:r w:rsidR="000F75E3">
        <w:rPr>
          <w:rFonts w:ascii="Tahoma" w:hAnsi="Tahoma" w:cs="Tahoma"/>
          <w:sz w:val="20"/>
          <w:szCs w:val="20"/>
        </w:rPr>
        <w:t xml:space="preserve"> (außerhalb der Förderung)</w:t>
      </w:r>
    </w:p>
    <w:p w14:paraId="16B06574" w14:textId="77777777" w:rsidR="00E77A73" w:rsidRPr="000C06BA" w:rsidRDefault="00E77A73" w:rsidP="00813EB5">
      <w:pPr>
        <w:tabs>
          <w:tab w:val="left" w:pos="2552"/>
        </w:tabs>
        <w:spacing w:after="30"/>
        <w:rPr>
          <w:rFonts w:ascii="Tahoma" w:hAnsi="Tahoma" w:cs="Tahoma"/>
          <w:b/>
          <w:color w:val="50822E"/>
          <w:sz w:val="20"/>
          <w:szCs w:val="20"/>
        </w:rPr>
      </w:pPr>
    </w:p>
    <w:p w14:paraId="0830C69F" w14:textId="67068872" w:rsidR="00E77A73" w:rsidRPr="000C06BA" w:rsidRDefault="00325A0E" w:rsidP="00813EB5">
      <w:pPr>
        <w:spacing w:after="30"/>
        <w:rPr>
          <w:rFonts w:ascii="Tahoma" w:hAnsi="Tahoma" w:cs="Tahoma"/>
          <w:b/>
          <w:bCs/>
          <w:color w:val="50822E"/>
          <w:sz w:val="20"/>
          <w:szCs w:val="20"/>
        </w:rPr>
      </w:pPr>
      <w:r>
        <w:rPr>
          <w:rFonts w:ascii="Tahoma" w:hAnsi="Tahoma" w:cs="Tahoma"/>
          <w:b/>
          <w:bCs/>
          <w:color w:val="50822E"/>
          <w:sz w:val="20"/>
          <w:szCs w:val="20"/>
        </w:rPr>
        <w:t>Mittwoch</w:t>
      </w:r>
      <w:r w:rsidR="00E77A73" w:rsidRPr="000C06BA">
        <w:rPr>
          <w:rFonts w:ascii="Tahoma" w:hAnsi="Tahoma" w:cs="Tahoma"/>
          <w:b/>
          <w:bCs/>
          <w:color w:val="50822E"/>
          <w:sz w:val="20"/>
          <w:szCs w:val="20"/>
        </w:rPr>
        <w:t xml:space="preserve">, </w:t>
      </w:r>
      <w:r>
        <w:rPr>
          <w:rFonts w:ascii="Tahoma" w:hAnsi="Tahoma" w:cs="Tahoma"/>
          <w:b/>
          <w:bCs/>
          <w:color w:val="50822E"/>
          <w:sz w:val="20"/>
          <w:szCs w:val="20"/>
        </w:rPr>
        <w:t>01</w:t>
      </w:r>
      <w:r w:rsidR="00E77A73" w:rsidRPr="000C06BA">
        <w:rPr>
          <w:rFonts w:ascii="Tahoma" w:hAnsi="Tahoma" w:cs="Tahoma"/>
          <w:b/>
          <w:bCs/>
          <w:color w:val="50822E"/>
          <w:sz w:val="20"/>
          <w:szCs w:val="20"/>
        </w:rPr>
        <w:t>.</w:t>
      </w:r>
      <w:r>
        <w:rPr>
          <w:rFonts w:ascii="Tahoma" w:hAnsi="Tahoma" w:cs="Tahoma"/>
          <w:b/>
          <w:bCs/>
          <w:color w:val="50822E"/>
          <w:sz w:val="20"/>
          <w:szCs w:val="20"/>
        </w:rPr>
        <w:t>01</w:t>
      </w:r>
      <w:r w:rsidR="00E77A73" w:rsidRPr="000C06BA">
        <w:rPr>
          <w:rFonts w:ascii="Tahoma" w:hAnsi="Tahoma" w:cs="Tahoma"/>
          <w:b/>
          <w:bCs/>
          <w:color w:val="50822E"/>
          <w:sz w:val="20"/>
          <w:szCs w:val="20"/>
        </w:rPr>
        <w:t>.</w:t>
      </w:r>
      <w:r>
        <w:rPr>
          <w:rFonts w:ascii="Tahoma" w:hAnsi="Tahoma" w:cs="Tahoma"/>
          <w:b/>
          <w:bCs/>
          <w:color w:val="50822E"/>
          <w:sz w:val="20"/>
          <w:szCs w:val="20"/>
        </w:rPr>
        <w:t>2020</w:t>
      </w:r>
      <w:r w:rsidR="001C3F65">
        <w:rPr>
          <w:rFonts w:ascii="Tahoma" w:hAnsi="Tahoma" w:cs="Tahoma"/>
          <w:b/>
          <w:bCs/>
          <w:color w:val="50822E"/>
          <w:sz w:val="20"/>
          <w:szCs w:val="20"/>
        </w:rPr>
        <w:t>, Neujahr</w:t>
      </w:r>
    </w:p>
    <w:p w14:paraId="52406D12" w14:textId="279ED97E" w:rsidR="00E77A73" w:rsidRPr="000C06BA" w:rsidRDefault="001C3F65" w:rsidP="00813EB5">
      <w:pPr>
        <w:tabs>
          <w:tab w:val="left" w:pos="2552"/>
        </w:tabs>
        <w:spacing w:after="30"/>
        <w:rPr>
          <w:rFonts w:ascii="Tahoma" w:hAnsi="Tahoma" w:cs="Tahoma"/>
          <w:sz w:val="20"/>
          <w:szCs w:val="20"/>
        </w:rPr>
      </w:pPr>
      <w:r>
        <w:rPr>
          <w:rFonts w:ascii="Tahoma" w:hAnsi="Tahoma" w:cs="Tahoma"/>
          <w:sz w:val="20"/>
          <w:szCs w:val="20"/>
        </w:rPr>
        <w:t>13</w:t>
      </w:r>
      <w:r w:rsidR="00E77A73" w:rsidRPr="000C06BA">
        <w:rPr>
          <w:rFonts w:ascii="Tahoma" w:hAnsi="Tahoma" w:cs="Tahoma"/>
          <w:sz w:val="20"/>
          <w:szCs w:val="20"/>
        </w:rPr>
        <w:t>:</w:t>
      </w:r>
      <w:r>
        <w:rPr>
          <w:rFonts w:ascii="Tahoma" w:hAnsi="Tahoma" w:cs="Tahoma"/>
          <w:sz w:val="20"/>
          <w:szCs w:val="20"/>
        </w:rPr>
        <w:t>30</w:t>
      </w:r>
      <w:r w:rsidR="00E77A73" w:rsidRPr="000C06BA">
        <w:rPr>
          <w:rFonts w:ascii="Tahoma" w:hAnsi="Tahoma" w:cs="Tahoma"/>
          <w:sz w:val="20"/>
          <w:szCs w:val="20"/>
        </w:rPr>
        <w:t xml:space="preserve"> – </w:t>
      </w:r>
      <w:r>
        <w:rPr>
          <w:rFonts w:ascii="Tahoma" w:hAnsi="Tahoma" w:cs="Tahoma"/>
          <w:sz w:val="20"/>
          <w:szCs w:val="20"/>
        </w:rPr>
        <w:t>14</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Uhr</w:t>
      </w:r>
      <w:r w:rsidR="00E77A73" w:rsidRPr="000C06BA">
        <w:rPr>
          <w:rFonts w:ascii="Tahoma" w:hAnsi="Tahoma" w:cs="Tahoma"/>
          <w:sz w:val="20"/>
          <w:szCs w:val="20"/>
        </w:rPr>
        <w:tab/>
      </w:r>
      <w:r>
        <w:rPr>
          <w:rFonts w:ascii="Tahoma" w:hAnsi="Tahoma" w:cs="Tahoma"/>
          <w:sz w:val="20"/>
          <w:szCs w:val="20"/>
        </w:rPr>
        <w:t>Fluchtursachen und Fluchtwege, Vortrag von Robert Caic</w:t>
      </w:r>
    </w:p>
    <w:p w14:paraId="0CA524EF" w14:textId="476707EF" w:rsidR="00E77A73" w:rsidRPr="000C06BA" w:rsidRDefault="001C3F65" w:rsidP="00813EB5">
      <w:pPr>
        <w:tabs>
          <w:tab w:val="left" w:pos="2552"/>
        </w:tabs>
        <w:spacing w:after="30"/>
        <w:rPr>
          <w:rFonts w:ascii="Tahoma" w:hAnsi="Tahoma" w:cs="Tahoma"/>
          <w:sz w:val="20"/>
          <w:szCs w:val="20"/>
        </w:rPr>
      </w:pPr>
      <w:r>
        <w:rPr>
          <w:rFonts w:ascii="Tahoma" w:hAnsi="Tahoma" w:cs="Tahoma"/>
          <w:sz w:val="20"/>
          <w:szCs w:val="20"/>
        </w:rPr>
        <w:t>14</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 </w:t>
      </w:r>
      <w:r>
        <w:rPr>
          <w:rFonts w:ascii="Tahoma" w:hAnsi="Tahoma" w:cs="Tahoma"/>
          <w:sz w:val="20"/>
          <w:szCs w:val="20"/>
        </w:rPr>
        <w:t>15</w:t>
      </w:r>
      <w:r w:rsidR="00E77A73" w:rsidRPr="000C06BA">
        <w:rPr>
          <w:rFonts w:ascii="Tahoma" w:hAnsi="Tahoma" w:cs="Tahoma"/>
          <w:sz w:val="20"/>
          <w:szCs w:val="20"/>
        </w:rPr>
        <w:t>:00 Uhr</w:t>
      </w:r>
      <w:r w:rsidR="00E77A73" w:rsidRPr="000C06BA">
        <w:rPr>
          <w:rFonts w:ascii="Tahoma" w:hAnsi="Tahoma" w:cs="Tahoma"/>
          <w:sz w:val="20"/>
          <w:szCs w:val="20"/>
        </w:rPr>
        <w:tab/>
      </w:r>
      <w:r>
        <w:rPr>
          <w:rFonts w:ascii="Tahoma" w:hAnsi="Tahoma" w:cs="Tahoma"/>
          <w:sz w:val="20"/>
          <w:szCs w:val="20"/>
        </w:rPr>
        <w:t>Workshops (mind. 4) zur Situation in einzelnen Ländern</w:t>
      </w:r>
    </w:p>
    <w:p w14:paraId="36868CB0" w14:textId="406D15AF" w:rsidR="00E77A73" w:rsidRPr="000C06BA" w:rsidRDefault="001C3F65" w:rsidP="006A2F1C">
      <w:pPr>
        <w:tabs>
          <w:tab w:val="left" w:pos="2552"/>
        </w:tabs>
        <w:spacing w:after="30"/>
        <w:ind w:left="2550" w:hanging="2550"/>
        <w:rPr>
          <w:rFonts w:ascii="Tahoma" w:hAnsi="Tahoma" w:cs="Tahoma"/>
          <w:sz w:val="20"/>
          <w:szCs w:val="20"/>
        </w:rPr>
      </w:pPr>
      <w:r>
        <w:rPr>
          <w:rFonts w:ascii="Tahoma" w:hAnsi="Tahoma" w:cs="Tahoma"/>
          <w:sz w:val="20"/>
          <w:szCs w:val="20"/>
        </w:rPr>
        <w:t>15</w:t>
      </w:r>
      <w:r w:rsidR="00E77A73" w:rsidRPr="000C06BA">
        <w:rPr>
          <w:rFonts w:ascii="Tahoma" w:hAnsi="Tahoma" w:cs="Tahoma"/>
          <w:sz w:val="20"/>
          <w:szCs w:val="20"/>
        </w:rPr>
        <w:t>:</w:t>
      </w:r>
      <w:r>
        <w:rPr>
          <w:rFonts w:ascii="Tahoma" w:hAnsi="Tahoma" w:cs="Tahoma"/>
          <w:sz w:val="20"/>
          <w:szCs w:val="20"/>
        </w:rPr>
        <w:t>15</w:t>
      </w:r>
      <w:r w:rsidR="00E77A73" w:rsidRPr="000C06BA">
        <w:rPr>
          <w:rFonts w:ascii="Tahoma" w:hAnsi="Tahoma" w:cs="Tahoma"/>
          <w:sz w:val="20"/>
          <w:szCs w:val="20"/>
        </w:rPr>
        <w:t xml:space="preserve"> – </w:t>
      </w:r>
      <w:r w:rsidR="00B6660A">
        <w:rPr>
          <w:rFonts w:ascii="Tahoma" w:hAnsi="Tahoma" w:cs="Tahoma"/>
          <w:sz w:val="20"/>
          <w:szCs w:val="20"/>
        </w:rPr>
        <w:t>17</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Uhr</w:t>
      </w:r>
      <w:r w:rsidR="00E77A73" w:rsidRPr="000C06BA">
        <w:rPr>
          <w:rFonts w:ascii="Tahoma" w:hAnsi="Tahoma" w:cs="Tahoma"/>
          <w:sz w:val="20"/>
          <w:szCs w:val="20"/>
        </w:rPr>
        <w:tab/>
      </w:r>
      <w:r>
        <w:rPr>
          <w:rFonts w:ascii="Tahoma" w:hAnsi="Tahoma" w:cs="Tahoma"/>
          <w:sz w:val="20"/>
          <w:szCs w:val="20"/>
        </w:rPr>
        <w:t>Die offizielle Politik und die Situation Geflüchteter in Deutschland</w:t>
      </w:r>
      <w:r w:rsidR="006A2F1C">
        <w:rPr>
          <w:rFonts w:ascii="Tahoma" w:hAnsi="Tahoma" w:cs="Tahoma"/>
          <w:sz w:val="20"/>
          <w:szCs w:val="20"/>
        </w:rPr>
        <w:t>, anschließend Diskussion</w:t>
      </w:r>
    </w:p>
    <w:p w14:paraId="770AE841" w14:textId="77777777" w:rsidR="00320660" w:rsidRDefault="006A2F1C" w:rsidP="00320660">
      <w:pPr>
        <w:tabs>
          <w:tab w:val="left" w:pos="2552"/>
        </w:tabs>
        <w:spacing w:after="30"/>
        <w:ind w:left="2550" w:hanging="2550"/>
        <w:rPr>
          <w:rFonts w:ascii="Tahoma" w:hAnsi="Tahoma" w:cs="Tahoma"/>
          <w:sz w:val="20"/>
          <w:szCs w:val="20"/>
        </w:rPr>
      </w:pPr>
      <w:r>
        <w:rPr>
          <w:rFonts w:ascii="Tahoma" w:hAnsi="Tahoma" w:cs="Tahoma"/>
          <w:sz w:val="20"/>
          <w:szCs w:val="20"/>
        </w:rPr>
        <w:t>18</w:t>
      </w:r>
      <w:r w:rsidR="00E77A73" w:rsidRPr="000C06BA">
        <w:rPr>
          <w:rFonts w:ascii="Tahoma" w:hAnsi="Tahoma" w:cs="Tahoma"/>
          <w:sz w:val="20"/>
          <w:szCs w:val="20"/>
        </w:rPr>
        <w:t>:</w:t>
      </w:r>
      <w:r>
        <w:rPr>
          <w:rFonts w:ascii="Tahoma" w:hAnsi="Tahoma" w:cs="Tahoma"/>
          <w:sz w:val="20"/>
          <w:szCs w:val="20"/>
        </w:rPr>
        <w:t>45</w:t>
      </w:r>
      <w:r w:rsidR="00E77A73" w:rsidRPr="000C06BA">
        <w:rPr>
          <w:rFonts w:ascii="Tahoma" w:hAnsi="Tahoma" w:cs="Tahoma"/>
          <w:sz w:val="20"/>
          <w:szCs w:val="20"/>
        </w:rPr>
        <w:t xml:space="preserve"> – </w:t>
      </w:r>
      <w:r w:rsidR="00320660">
        <w:rPr>
          <w:rFonts w:ascii="Tahoma" w:hAnsi="Tahoma" w:cs="Tahoma"/>
          <w:sz w:val="20"/>
          <w:szCs w:val="20"/>
        </w:rPr>
        <w:t>19</w:t>
      </w:r>
      <w:r w:rsidR="00E77A73" w:rsidRPr="000C06BA">
        <w:rPr>
          <w:rFonts w:ascii="Tahoma" w:hAnsi="Tahoma" w:cs="Tahoma"/>
          <w:sz w:val="20"/>
          <w:szCs w:val="20"/>
        </w:rPr>
        <w:t>:</w:t>
      </w:r>
      <w:r w:rsidR="00320660">
        <w:rPr>
          <w:rFonts w:ascii="Tahoma" w:hAnsi="Tahoma" w:cs="Tahoma"/>
          <w:sz w:val="20"/>
          <w:szCs w:val="20"/>
        </w:rPr>
        <w:t>15</w:t>
      </w:r>
      <w:r w:rsidR="00E77A73" w:rsidRPr="000C06BA">
        <w:rPr>
          <w:rFonts w:ascii="Tahoma" w:hAnsi="Tahoma" w:cs="Tahoma"/>
          <w:sz w:val="20"/>
          <w:szCs w:val="20"/>
        </w:rPr>
        <w:t xml:space="preserve"> Uhr</w:t>
      </w:r>
      <w:r w:rsidR="00E77A73" w:rsidRPr="000C06BA">
        <w:rPr>
          <w:rFonts w:ascii="Tahoma" w:hAnsi="Tahoma" w:cs="Tahoma"/>
          <w:sz w:val="20"/>
          <w:szCs w:val="20"/>
        </w:rPr>
        <w:tab/>
      </w:r>
      <w:r w:rsidR="00320660">
        <w:rPr>
          <w:rFonts w:ascii="Tahoma" w:hAnsi="Tahoma" w:cs="Tahoma"/>
          <w:sz w:val="20"/>
          <w:szCs w:val="20"/>
        </w:rPr>
        <w:t>Afrika in der Geopolitik. Neuer Neokolonialismus von hier aus betrachtet</w:t>
      </w:r>
    </w:p>
    <w:p w14:paraId="569A6AA1" w14:textId="0D3A1AEA" w:rsidR="00320660" w:rsidRDefault="00320660" w:rsidP="00320660">
      <w:pPr>
        <w:tabs>
          <w:tab w:val="left" w:pos="2552"/>
        </w:tabs>
        <w:spacing w:after="30"/>
        <w:ind w:left="2550" w:hanging="2550"/>
        <w:rPr>
          <w:rFonts w:ascii="Tahoma" w:hAnsi="Tahoma" w:cs="Tahoma"/>
          <w:sz w:val="20"/>
          <w:szCs w:val="20"/>
        </w:rPr>
      </w:pPr>
      <w:r>
        <w:rPr>
          <w:rFonts w:ascii="Tahoma" w:hAnsi="Tahoma" w:cs="Tahoma"/>
          <w:sz w:val="20"/>
          <w:szCs w:val="20"/>
        </w:rPr>
        <w:t>19:15 – 20:15 Uhr</w:t>
      </w:r>
      <w:r>
        <w:rPr>
          <w:rFonts w:ascii="Tahoma" w:hAnsi="Tahoma" w:cs="Tahoma"/>
          <w:sz w:val="20"/>
          <w:szCs w:val="20"/>
        </w:rPr>
        <w:tab/>
        <w:t>Workshops (mind. 4): Deutschland, Frankreich, USA, China, anschl. Diskussion</w:t>
      </w:r>
    </w:p>
    <w:p w14:paraId="09273A15" w14:textId="020B2508" w:rsidR="00320660" w:rsidRPr="000C06BA" w:rsidRDefault="00320660" w:rsidP="00320660">
      <w:pPr>
        <w:tabs>
          <w:tab w:val="left" w:pos="2552"/>
        </w:tabs>
        <w:spacing w:after="30"/>
        <w:ind w:left="2550" w:hanging="2550"/>
        <w:rPr>
          <w:rFonts w:ascii="Tahoma" w:hAnsi="Tahoma" w:cs="Tahoma"/>
          <w:sz w:val="20"/>
          <w:szCs w:val="20"/>
        </w:rPr>
      </w:pPr>
      <w:r>
        <w:rPr>
          <w:rFonts w:ascii="Tahoma" w:hAnsi="Tahoma" w:cs="Tahoma"/>
          <w:sz w:val="20"/>
          <w:szCs w:val="20"/>
        </w:rPr>
        <w:t>20:15 – 20:45 Uhr</w:t>
      </w:r>
      <w:r>
        <w:rPr>
          <w:rFonts w:ascii="Tahoma" w:hAnsi="Tahoma" w:cs="Tahoma"/>
          <w:sz w:val="20"/>
          <w:szCs w:val="20"/>
        </w:rPr>
        <w:tab/>
        <w:t>Fragen und Diskussion</w:t>
      </w:r>
      <w:bookmarkStart w:id="0" w:name="_GoBack"/>
      <w:bookmarkEnd w:id="0"/>
    </w:p>
    <w:p w14:paraId="61C3DD47" w14:textId="1315C96E" w:rsidR="00E77A73" w:rsidRDefault="00E77A73" w:rsidP="00813EB5">
      <w:pPr>
        <w:tabs>
          <w:tab w:val="left" w:pos="2552"/>
        </w:tabs>
        <w:spacing w:after="30"/>
        <w:rPr>
          <w:rFonts w:ascii="Tahoma" w:hAnsi="Tahoma" w:cs="Tahoma"/>
          <w:b/>
          <w:color w:val="50822E"/>
          <w:sz w:val="20"/>
          <w:szCs w:val="20"/>
        </w:rPr>
      </w:pPr>
    </w:p>
    <w:p w14:paraId="50DE4D9E" w14:textId="5FF75EA0" w:rsidR="00325A0E" w:rsidRPr="000C06BA" w:rsidRDefault="00325A0E" w:rsidP="00325A0E">
      <w:pPr>
        <w:spacing w:after="30"/>
        <w:rPr>
          <w:rFonts w:ascii="Tahoma" w:hAnsi="Tahoma" w:cs="Tahoma"/>
          <w:b/>
          <w:bCs/>
          <w:color w:val="50822E"/>
          <w:sz w:val="20"/>
          <w:szCs w:val="20"/>
        </w:rPr>
      </w:pPr>
      <w:r>
        <w:rPr>
          <w:rFonts w:ascii="Tahoma" w:hAnsi="Tahoma" w:cs="Tahoma"/>
          <w:b/>
          <w:bCs/>
          <w:color w:val="50822E"/>
          <w:sz w:val="20"/>
          <w:szCs w:val="20"/>
        </w:rPr>
        <w:t>Donnerstag</w:t>
      </w:r>
      <w:r w:rsidRPr="000C06BA">
        <w:rPr>
          <w:rFonts w:ascii="Tahoma" w:hAnsi="Tahoma" w:cs="Tahoma"/>
          <w:b/>
          <w:bCs/>
          <w:color w:val="50822E"/>
          <w:sz w:val="20"/>
          <w:szCs w:val="20"/>
        </w:rPr>
        <w:t xml:space="preserve">, </w:t>
      </w:r>
      <w:r>
        <w:rPr>
          <w:rFonts w:ascii="Tahoma" w:hAnsi="Tahoma" w:cs="Tahoma"/>
          <w:b/>
          <w:bCs/>
          <w:color w:val="50822E"/>
          <w:sz w:val="20"/>
          <w:szCs w:val="20"/>
        </w:rPr>
        <w:t>02</w:t>
      </w:r>
      <w:r w:rsidRPr="000C06BA">
        <w:rPr>
          <w:rFonts w:ascii="Tahoma" w:hAnsi="Tahoma" w:cs="Tahoma"/>
          <w:b/>
          <w:bCs/>
          <w:color w:val="50822E"/>
          <w:sz w:val="20"/>
          <w:szCs w:val="20"/>
        </w:rPr>
        <w:t>.</w:t>
      </w:r>
      <w:r>
        <w:rPr>
          <w:rFonts w:ascii="Tahoma" w:hAnsi="Tahoma" w:cs="Tahoma"/>
          <w:b/>
          <w:bCs/>
          <w:color w:val="50822E"/>
          <w:sz w:val="20"/>
          <w:szCs w:val="20"/>
        </w:rPr>
        <w:t>01</w:t>
      </w:r>
      <w:r w:rsidRPr="000C06BA">
        <w:rPr>
          <w:rFonts w:ascii="Tahoma" w:hAnsi="Tahoma" w:cs="Tahoma"/>
          <w:b/>
          <w:bCs/>
          <w:color w:val="50822E"/>
          <w:sz w:val="20"/>
          <w:szCs w:val="20"/>
        </w:rPr>
        <w:t>.</w:t>
      </w:r>
      <w:r>
        <w:rPr>
          <w:rFonts w:ascii="Tahoma" w:hAnsi="Tahoma" w:cs="Tahoma"/>
          <w:b/>
          <w:bCs/>
          <w:color w:val="50822E"/>
          <w:sz w:val="20"/>
          <w:szCs w:val="20"/>
        </w:rPr>
        <w:t>2020</w:t>
      </w:r>
    </w:p>
    <w:p w14:paraId="61E1E8BE" w14:textId="048613C1" w:rsidR="00325A0E" w:rsidRDefault="00325A0E" w:rsidP="008F7FAE">
      <w:pPr>
        <w:tabs>
          <w:tab w:val="left" w:pos="2552"/>
        </w:tabs>
        <w:spacing w:after="30"/>
        <w:ind w:left="2550" w:hanging="2550"/>
        <w:rPr>
          <w:rFonts w:ascii="Tahoma" w:hAnsi="Tahoma" w:cs="Tahoma"/>
          <w:sz w:val="20"/>
          <w:szCs w:val="20"/>
        </w:rPr>
      </w:pPr>
      <w:r w:rsidRPr="000C06BA">
        <w:rPr>
          <w:rFonts w:ascii="Tahoma" w:hAnsi="Tahoma" w:cs="Tahoma"/>
          <w:sz w:val="20"/>
          <w:szCs w:val="20"/>
        </w:rPr>
        <w:t>0</w:t>
      </w:r>
      <w:r>
        <w:rPr>
          <w:rFonts w:ascii="Tahoma" w:hAnsi="Tahoma" w:cs="Tahoma"/>
          <w:sz w:val="20"/>
          <w:szCs w:val="20"/>
        </w:rPr>
        <w:t>9</w:t>
      </w:r>
      <w:r w:rsidRPr="000C06BA">
        <w:rPr>
          <w:rFonts w:ascii="Tahoma" w:hAnsi="Tahoma" w:cs="Tahoma"/>
          <w:sz w:val="20"/>
          <w:szCs w:val="20"/>
        </w:rPr>
        <w:t>:</w:t>
      </w:r>
      <w:r>
        <w:rPr>
          <w:rFonts w:ascii="Tahoma" w:hAnsi="Tahoma" w:cs="Tahoma"/>
          <w:sz w:val="20"/>
          <w:szCs w:val="20"/>
        </w:rPr>
        <w:t>15</w:t>
      </w:r>
      <w:r w:rsidRPr="000C06BA">
        <w:rPr>
          <w:rFonts w:ascii="Tahoma" w:hAnsi="Tahoma" w:cs="Tahoma"/>
          <w:sz w:val="20"/>
          <w:szCs w:val="20"/>
        </w:rPr>
        <w:t xml:space="preserve"> – </w:t>
      </w:r>
      <w:r w:rsidR="008F7FAE">
        <w:rPr>
          <w:rFonts w:ascii="Tahoma" w:hAnsi="Tahoma" w:cs="Tahoma"/>
          <w:sz w:val="20"/>
          <w:szCs w:val="20"/>
        </w:rPr>
        <w:t>12</w:t>
      </w:r>
      <w:r w:rsidRPr="000C06BA">
        <w:rPr>
          <w:rFonts w:ascii="Tahoma" w:hAnsi="Tahoma" w:cs="Tahoma"/>
          <w:sz w:val="20"/>
          <w:szCs w:val="20"/>
        </w:rPr>
        <w:t>:</w:t>
      </w:r>
      <w:r w:rsidR="008F7FAE">
        <w:rPr>
          <w:rFonts w:ascii="Tahoma" w:hAnsi="Tahoma" w:cs="Tahoma"/>
          <w:sz w:val="20"/>
          <w:szCs w:val="20"/>
        </w:rPr>
        <w:t>30</w:t>
      </w:r>
      <w:r w:rsidRPr="000C06BA">
        <w:rPr>
          <w:rFonts w:ascii="Tahoma" w:hAnsi="Tahoma" w:cs="Tahoma"/>
          <w:sz w:val="20"/>
          <w:szCs w:val="20"/>
        </w:rPr>
        <w:t xml:space="preserve"> Uhr</w:t>
      </w:r>
      <w:r w:rsidRPr="000C06BA">
        <w:rPr>
          <w:rFonts w:ascii="Tahoma" w:hAnsi="Tahoma" w:cs="Tahoma"/>
          <w:sz w:val="20"/>
          <w:szCs w:val="20"/>
        </w:rPr>
        <w:tab/>
      </w:r>
      <w:r w:rsidR="008F7FAE" w:rsidRPr="000C06BA">
        <w:rPr>
          <w:rFonts w:ascii="Tahoma" w:hAnsi="Tahoma" w:cs="Tahoma"/>
          <w:sz w:val="20"/>
          <w:szCs w:val="20"/>
        </w:rPr>
        <w:t>0</w:t>
      </w:r>
      <w:r w:rsidR="008F7FAE">
        <w:rPr>
          <w:rFonts w:ascii="Tahoma" w:hAnsi="Tahoma" w:cs="Tahoma"/>
          <w:sz w:val="20"/>
          <w:szCs w:val="20"/>
        </w:rPr>
        <w:t>9</w:t>
      </w:r>
      <w:r w:rsidR="008F7FAE" w:rsidRPr="000C06BA">
        <w:rPr>
          <w:rFonts w:ascii="Tahoma" w:hAnsi="Tahoma" w:cs="Tahoma"/>
          <w:sz w:val="20"/>
          <w:szCs w:val="20"/>
        </w:rPr>
        <w:t>:</w:t>
      </w:r>
      <w:r w:rsidR="008F7FAE">
        <w:rPr>
          <w:rFonts w:ascii="Tahoma" w:hAnsi="Tahoma" w:cs="Tahoma"/>
          <w:sz w:val="20"/>
          <w:szCs w:val="20"/>
        </w:rPr>
        <w:t>15</w:t>
      </w:r>
      <w:r w:rsidR="008F7FAE" w:rsidRPr="000C06BA">
        <w:rPr>
          <w:rFonts w:ascii="Tahoma" w:hAnsi="Tahoma" w:cs="Tahoma"/>
          <w:sz w:val="20"/>
          <w:szCs w:val="20"/>
        </w:rPr>
        <w:t xml:space="preserve"> – </w:t>
      </w:r>
      <w:r w:rsidR="008F7FAE">
        <w:rPr>
          <w:rFonts w:ascii="Tahoma" w:hAnsi="Tahoma" w:cs="Tahoma"/>
          <w:sz w:val="20"/>
          <w:szCs w:val="20"/>
        </w:rPr>
        <w:t>12</w:t>
      </w:r>
      <w:r w:rsidR="008F7FAE" w:rsidRPr="000C06BA">
        <w:rPr>
          <w:rFonts w:ascii="Tahoma" w:hAnsi="Tahoma" w:cs="Tahoma"/>
          <w:sz w:val="20"/>
          <w:szCs w:val="20"/>
        </w:rPr>
        <w:t>:</w:t>
      </w:r>
      <w:r w:rsidR="008F7FAE">
        <w:rPr>
          <w:rFonts w:ascii="Tahoma" w:hAnsi="Tahoma" w:cs="Tahoma"/>
          <w:sz w:val="20"/>
          <w:szCs w:val="20"/>
        </w:rPr>
        <w:t>30</w:t>
      </w:r>
      <w:r w:rsidR="008F7FAE" w:rsidRPr="000C06BA">
        <w:rPr>
          <w:rFonts w:ascii="Tahoma" w:hAnsi="Tahoma" w:cs="Tahoma"/>
          <w:sz w:val="20"/>
          <w:szCs w:val="20"/>
        </w:rPr>
        <w:t xml:space="preserve"> Uhr</w:t>
      </w:r>
      <w:r w:rsidR="008F7FAE" w:rsidRPr="000C06BA">
        <w:rPr>
          <w:rFonts w:ascii="Tahoma" w:hAnsi="Tahoma" w:cs="Tahoma"/>
          <w:sz w:val="20"/>
          <w:szCs w:val="20"/>
        </w:rPr>
        <w:tab/>
      </w:r>
      <w:r w:rsidR="008F7FAE">
        <w:rPr>
          <w:rFonts w:ascii="Tahoma" w:hAnsi="Tahoma" w:cs="Tahoma"/>
          <w:sz w:val="20"/>
          <w:szCs w:val="20"/>
        </w:rPr>
        <w:t>Der Eine-Welt-Handel gestern und heute, Vortrag von Martin Moritz (angefragt), anschließend Diskussion</w:t>
      </w:r>
    </w:p>
    <w:p w14:paraId="148107E3" w14:textId="783F9B1A" w:rsidR="00D816ED" w:rsidRPr="000C06BA" w:rsidRDefault="00D816ED" w:rsidP="00734606">
      <w:pPr>
        <w:tabs>
          <w:tab w:val="left" w:pos="2552"/>
        </w:tabs>
        <w:spacing w:after="30"/>
        <w:ind w:left="2550" w:hanging="2550"/>
        <w:rPr>
          <w:rFonts w:ascii="Tahoma" w:hAnsi="Tahoma" w:cs="Tahoma"/>
          <w:sz w:val="20"/>
          <w:szCs w:val="20"/>
        </w:rPr>
      </w:pPr>
      <w:r>
        <w:rPr>
          <w:rFonts w:ascii="Tahoma" w:hAnsi="Tahoma" w:cs="Tahoma"/>
          <w:sz w:val="20"/>
          <w:szCs w:val="20"/>
        </w:rPr>
        <w:t>16:15 – 17:4</w:t>
      </w:r>
      <w:r w:rsidR="001C3F65">
        <w:rPr>
          <w:rFonts w:ascii="Tahoma" w:hAnsi="Tahoma" w:cs="Tahoma"/>
          <w:sz w:val="20"/>
          <w:szCs w:val="20"/>
        </w:rPr>
        <w:t>5 Uhr</w:t>
      </w:r>
      <w:r w:rsidR="001C3F65">
        <w:rPr>
          <w:rFonts w:ascii="Tahoma" w:hAnsi="Tahoma" w:cs="Tahoma"/>
          <w:sz w:val="20"/>
          <w:szCs w:val="20"/>
        </w:rPr>
        <w:tab/>
      </w:r>
      <w:r w:rsidR="00320660">
        <w:rPr>
          <w:rFonts w:ascii="Tahoma" w:hAnsi="Tahoma" w:cs="Tahoma"/>
          <w:sz w:val="20"/>
          <w:szCs w:val="20"/>
        </w:rPr>
        <w:t xml:space="preserve">Schulwälder für Afrika, Vortrag von Dr. Sam </w:t>
      </w:r>
      <w:proofErr w:type="spellStart"/>
      <w:r w:rsidR="00320660">
        <w:rPr>
          <w:rFonts w:ascii="Tahoma" w:hAnsi="Tahoma" w:cs="Tahoma"/>
          <w:sz w:val="20"/>
          <w:szCs w:val="20"/>
        </w:rPr>
        <w:t>Essiamah</w:t>
      </w:r>
      <w:proofErr w:type="spellEnd"/>
    </w:p>
    <w:p w14:paraId="32AAA98D" w14:textId="40FF8EFA" w:rsidR="00325A0E" w:rsidRPr="000C06BA" w:rsidRDefault="004E341A" w:rsidP="00325A0E">
      <w:pPr>
        <w:tabs>
          <w:tab w:val="left" w:pos="2552"/>
        </w:tabs>
        <w:spacing w:after="30"/>
        <w:rPr>
          <w:rFonts w:ascii="Tahoma" w:hAnsi="Tahoma" w:cs="Tahoma"/>
          <w:sz w:val="20"/>
          <w:szCs w:val="20"/>
        </w:rPr>
      </w:pPr>
      <w:r>
        <w:rPr>
          <w:rFonts w:ascii="Tahoma" w:hAnsi="Tahoma" w:cs="Tahoma"/>
          <w:sz w:val="20"/>
          <w:szCs w:val="20"/>
        </w:rPr>
        <w:t>18</w:t>
      </w:r>
      <w:r w:rsidR="00325A0E" w:rsidRPr="000C06BA">
        <w:rPr>
          <w:rFonts w:ascii="Tahoma" w:hAnsi="Tahoma" w:cs="Tahoma"/>
          <w:sz w:val="20"/>
          <w:szCs w:val="20"/>
        </w:rPr>
        <w:t>:</w:t>
      </w:r>
      <w:r>
        <w:rPr>
          <w:rFonts w:ascii="Tahoma" w:hAnsi="Tahoma" w:cs="Tahoma"/>
          <w:sz w:val="20"/>
          <w:szCs w:val="20"/>
        </w:rPr>
        <w:t>45</w:t>
      </w:r>
      <w:r w:rsidR="00325A0E" w:rsidRPr="000C06BA">
        <w:rPr>
          <w:rFonts w:ascii="Tahoma" w:hAnsi="Tahoma" w:cs="Tahoma"/>
          <w:sz w:val="20"/>
          <w:szCs w:val="20"/>
        </w:rPr>
        <w:t xml:space="preserve"> – </w:t>
      </w:r>
      <w:r w:rsidR="00D816ED">
        <w:rPr>
          <w:rFonts w:ascii="Tahoma" w:hAnsi="Tahoma" w:cs="Tahoma"/>
          <w:sz w:val="20"/>
          <w:szCs w:val="20"/>
        </w:rPr>
        <w:t>20:15</w:t>
      </w:r>
      <w:r w:rsidR="00325A0E" w:rsidRPr="000C06BA">
        <w:rPr>
          <w:rFonts w:ascii="Tahoma" w:hAnsi="Tahoma" w:cs="Tahoma"/>
          <w:sz w:val="20"/>
          <w:szCs w:val="20"/>
        </w:rPr>
        <w:t xml:space="preserve"> Uhr</w:t>
      </w:r>
      <w:r w:rsidR="00325A0E" w:rsidRPr="000C06BA">
        <w:rPr>
          <w:rFonts w:ascii="Tahoma" w:hAnsi="Tahoma" w:cs="Tahoma"/>
          <w:sz w:val="20"/>
          <w:szCs w:val="20"/>
        </w:rPr>
        <w:tab/>
      </w:r>
      <w:r>
        <w:rPr>
          <w:rFonts w:ascii="Tahoma" w:hAnsi="Tahoma" w:cs="Tahoma"/>
          <w:sz w:val="20"/>
          <w:szCs w:val="20"/>
        </w:rPr>
        <w:t>Auswertung der Tagung mit dem Tagungsteam</w:t>
      </w:r>
    </w:p>
    <w:p w14:paraId="45DD2B98" w14:textId="5837489C" w:rsidR="00325A0E" w:rsidRDefault="00325A0E" w:rsidP="00813EB5">
      <w:pPr>
        <w:tabs>
          <w:tab w:val="left" w:pos="2552"/>
        </w:tabs>
        <w:spacing w:after="30"/>
        <w:rPr>
          <w:rFonts w:ascii="Tahoma" w:hAnsi="Tahoma" w:cs="Tahoma"/>
          <w:b/>
          <w:color w:val="50822E"/>
          <w:sz w:val="20"/>
          <w:szCs w:val="20"/>
        </w:rPr>
      </w:pPr>
    </w:p>
    <w:p w14:paraId="231351A9" w14:textId="154D970E" w:rsidR="00325A0E" w:rsidRPr="000C06BA" w:rsidRDefault="00325A0E" w:rsidP="00325A0E">
      <w:pPr>
        <w:spacing w:after="30"/>
        <w:rPr>
          <w:rFonts w:ascii="Tahoma" w:hAnsi="Tahoma" w:cs="Tahoma"/>
          <w:b/>
          <w:bCs/>
          <w:color w:val="50822E"/>
          <w:sz w:val="20"/>
          <w:szCs w:val="20"/>
        </w:rPr>
      </w:pPr>
      <w:r>
        <w:rPr>
          <w:rFonts w:ascii="Tahoma" w:hAnsi="Tahoma" w:cs="Tahoma"/>
          <w:b/>
          <w:bCs/>
          <w:color w:val="50822E"/>
          <w:sz w:val="20"/>
          <w:szCs w:val="20"/>
        </w:rPr>
        <w:t>Freitag</w:t>
      </w:r>
      <w:r w:rsidRPr="000C06BA">
        <w:rPr>
          <w:rFonts w:ascii="Tahoma" w:hAnsi="Tahoma" w:cs="Tahoma"/>
          <w:b/>
          <w:bCs/>
          <w:color w:val="50822E"/>
          <w:sz w:val="20"/>
          <w:szCs w:val="20"/>
        </w:rPr>
        <w:t xml:space="preserve">, </w:t>
      </w:r>
      <w:r>
        <w:rPr>
          <w:rFonts w:ascii="Tahoma" w:hAnsi="Tahoma" w:cs="Tahoma"/>
          <w:b/>
          <w:bCs/>
          <w:color w:val="50822E"/>
          <w:sz w:val="20"/>
          <w:szCs w:val="20"/>
        </w:rPr>
        <w:t>03</w:t>
      </w:r>
      <w:r w:rsidRPr="000C06BA">
        <w:rPr>
          <w:rFonts w:ascii="Tahoma" w:hAnsi="Tahoma" w:cs="Tahoma"/>
          <w:b/>
          <w:bCs/>
          <w:color w:val="50822E"/>
          <w:sz w:val="20"/>
          <w:szCs w:val="20"/>
        </w:rPr>
        <w:t>.</w:t>
      </w:r>
      <w:r>
        <w:rPr>
          <w:rFonts w:ascii="Tahoma" w:hAnsi="Tahoma" w:cs="Tahoma"/>
          <w:b/>
          <w:bCs/>
          <w:color w:val="50822E"/>
          <w:sz w:val="20"/>
          <w:szCs w:val="20"/>
        </w:rPr>
        <w:t>01</w:t>
      </w:r>
      <w:r w:rsidRPr="000C06BA">
        <w:rPr>
          <w:rFonts w:ascii="Tahoma" w:hAnsi="Tahoma" w:cs="Tahoma"/>
          <w:b/>
          <w:bCs/>
          <w:color w:val="50822E"/>
          <w:sz w:val="20"/>
          <w:szCs w:val="20"/>
        </w:rPr>
        <w:t>.</w:t>
      </w:r>
      <w:r>
        <w:rPr>
          <w:rFonts w:ascii="Tahoma" w:hAnsi="Tahoma" w:cs="Tahoma"/>
          <w:b/>
          <w:bCs/>
          <w:color w:val="50822E"/>
          <w:sz w:val="20"/>
          <w:szCs w:val="20"/>
        </w:rPr>
        <w:t>2020</w:t>
      </w:r>
    </w:p>
    <w:p w14:paraId="5BE95FF6" w14:textId="3AE79F96" w:rsidR="00325A0E" w:rsidRDefault="00325A0E" w:rsidP="00325A0E">
      <w:pPr>
        <w:tabs>
          <w:tab w:val="left" w:pos="2552"/>
        </w:tabs>
        <w:spacing w:after="30"/>
        <w:ind w:left="2550" w:hanging="2550"/>
        <w:rPr>
          <w:rFonts w:ascii="Tahoma" w:hAnsi="Tahoma" w:cs="Tahoma"/>
          <w:sz w:val="20"/>
          <w:szCs w:val="20"/>
        </w:rPr>
      </w:pPr>
      <w:r>
        <w:rPr>
          <w:rFonts w:ascii="Tahoma" w:hAnsi="Tahoma" w:cs="Tahoma"/>
          <w:sz w:val="20"/>
          <w:szCs w:val="20"/>
        </w:rPr>
        <w:t>09:15 Uhr</w:t>
      </w:r>
      <w:r>
        <w:rPr>
          <w:rFonts w:ascii="Tahoma" w:hAnsi="Tahoma" w:cs="Tahoma"/>
          <w:sz w:val="20"/>
          <w:szCs w:val="20"/>
        </w:rPr>
        <w:tab/>
        <w:t xml:space="preserve">Abreise, Shuttle-Service zum </w:t>
      </w:r>
      <w:proofErr w:type="spellStart"/>
      <w:r>
        <w:rPr>
          <w:rFonts w:ascii="Tahoma" w:hAnsi="Tahoma" w:cs="Tahoma"/>
          <w:sz w:val="20"/>
          <w:szCs w:val="20"/>
        </w:rPr>
        <w:t>Bf</w:t>
      </w:r>
      <w:proofErr w:type="spellEnd"/>
      <w:r>
        <w:rPr>
          <w:rFonts w:ascii="Tahoma" w:hAnsi="Tahoma" w:cs="Tahoma"/>
          <w:sz w:val="20"/>
          <w:szCs w:val="20"/>
        </w:rPr>
        <w:t xml:space="preserve"> Bad Harzburg (Ankunft ca. 9:45 Uhr, einziger kostenloser Shuttle)</w:t>
      </w:r>
    </w:p>
    <w:p w14:paraId="478C9F7B" w14:textId="77777777" w:rsidR="00325A0E" w:rsidRPr="000C06BA" w:rsidRDefault="00325A0E" w:rsidP="00325A0E">
      <w:pPr>
        <w:tabs>
          <w:tab w:val="left" w:pos="2552"/>
        </w:tabs>
        <w:spacing w:after="30"/>
        <w:ind w:left="2550" w:hanging="2550"/>
        <w:rPr>
          <w:rFonts w:ascii="Tahoma" w:hAnsi="Tahoma" w:cs="Tahoma"/>
          <w:b/>
          <w:color w:val="50822E"/>
          <w:sz w:val="20"/>
          <w:szCs w:val="20"/>
        </w:rPr>
      </w:pPr>
    </w:p>
    <w:p w14:paraId="320CCDAD" w14:textId="77777777" w:rsidR="005D2D68" w:rsidRPr="000C06BA" w:rsidRDefault="00E77A73" w:rsidP="00813EB5">
      <w:pPr>
        <w:pStyle w:val="Textkrper"/>
        <w:spacing w:after="30"/>
        <w:rPr>
          <w:rFonts w:ascii="Tahoma" w:hAnsi="Tahoma" w:cs="Tahoma"/>
          <w:sz w:val="20"/>
        </w:rPr>
      </w:pPr>
      <w:r w:rsidRPr="000C06BA">
        <w:rPr>
          <w:rFonts w:ascii="Tahoma" w:hAnsi="Tahoma" w:cs="Tahoma"/>
          <w:sz w:val="20"/>
        </w:rPr>
        <w:t xml:space="preserve">Sofern kein </w:t>
      </w:r>
      <w:proofErr w:type="spellStart"/>
      <w:r w:rsidRPr="000C06BA">
        <w:rPr>
          <w:rFonts w:ascii="Tahoma" w:hAnsi="Tahoma" w:cs="Tahoma"/>
          <w:sz w:val="20"/>
        </w:rPr>
        <w:t>Referent</w:t>
      </w:r>
      <w:r w:rsidR="00875652" w:rsidRPr="000C06BA">
        <w:rPr>
          <w:rFonts w:ascii="Tahoma" w:hAnsi="Tahoma" w:cs="Tahoma"/>
          <w:sz w:val="20"/>
        </w:rPr>
        <w:t>_in</w:t>
      </w:r>
      <w:proofErr w:type="spellEnd"/>
      <w:r w:rsidRPr="000C06BA">
        <w:rPr>
          <w:rFonts w:ascii="Tahoma" w:hAnsi="Tahoma" w:cs="Tahoma"/>
          <w:sz w:val="20"/>
        </w:rPr>
        <w:t xml:space="preserve"> aufgeführt ist, wird die Arbeitseinheit vom Tagungsteam durchgeführt</w:t>
      </w:r>
      <w:r w:rsidRPr="000C06BA">
        <w:rPr>
          <w:rFonts w:ascii="Tahoma" w:hAnsi="Tahoma" w:cs="Tahoma"/>
          <w:b/>
          <w:bCs/>
          <w:sz w:val="20"/>
        </w:rPr>
        <w:t>.</w:t>
      </w:r>
    </w:p>
    <w:p w14:paraId="303B3A5E" w14:textId="77777777" w:rsidR="00053C04" w:rsidRPr="000C06BA" w:rsidRDefault="004732DC" w:rsidP="00813EB5">
      <w:pPr>
        <w:overflowPunct/>
        <w:autoSpaceDE/>
        <w:autoSpaceDN/>
        <w:adjustRightInd/>
        <w:spacing w:after="30"/>
        <w:textAlignment w:val="auto"/>
        <w:rPr>
          <w:rFonts w:ascii="Tahoma" w:hAnsi="Tahoma" w:cs="Tahoma"/>
          <w:sz w:val="20"/>
          <w:szCs w:val="20"/>
        </w:rPr>
        <w:sectPr w:rsidR="00053C04" w:rsidRPr="000C06BA" w:rsidSect="00813EB5">
          <w:headerReference w:type="first" r:id="rId8"/>
          <w:footerReference w:type="first" r:id="rId9"/>
          <w:pgSz w:w="11906" w:h="16838" w:code="9"/>
          <w:pgMar w:top="1374" w:right="1134" w:bottom="709" w:left="940" w:header="428" w:footer="567" w:gutter="0"/>
          <w:pgNumType w:start="1"/>
          <w:cols w:space="708"/>
          <w:titlePg/>
          <w:docGrid w:linePitch="360"/>
        </w:sectPr>
      </w:pPr>
      <w:r w:rsidRPr="000C06BA">
        <w:rPr>
          <w:rFonts w:ascii="Tahoma" w:hAnsi="Tahoma" w:cs="Tahoma"/>
          <w:sz w:val="20"/>
          <w:szCs w:val="20"/>
        </w:rPr>
        <w:br w:type="page"/>
      </w:r>
    </w:p>
    <w:p w14:paraId="6B3AFDCA" w14:textId="77777777" w:rsidR="00422A70" w:rsidRPr="000C06BA" w:rsidRDefault="00422A70" w:rsidP="00813EB5">
      <w:pPr>
        <w:spacing w:after="30" w:line="256" w:lineRule="auto"/>
        <w:jc w:val="center"/>
        <w:rPr>
          <w:rFonts w:ascii="Tahoma" w:hAnsi="Tahoma" w:cs="Tahoma"/>
          <w:b/>
          <w:color w:val="50822E"/>
          <w:sz w:val="20"/>
          <w:szCs w:val="20"/>
        </w:rPr>
      </w:pPr>
      <w:r w:rsidRPr="000C06BA">
        <w:rPr>
          <w:rFonts w:ascii="Tahoma" w:hAnsi="Tahoma" w:cs="Tahoma"/>
          <w:b/>
          <w:color w:val="50822E"/>
          <w:sz w:val="20"/>
          <w:szCs w:val="20"/>
        </w:rPr>
        <w:lastRenderedPageBreak/>
        <w:t>Veranstalter</w:t>
      </w:r>
    </w:p>
    <w:p w14:paraId="51271FD3" w14:textId="77777777" w:rsidR="00422A70" w:rsidRPr="000C06BA" w:rsidRDefault="00422A70" w:rsidP="00813EB5">
      <w:pPr>
        <w:spacing w:after="30" w:line="256" w:lineRule="auto"/>
        <w:jc w:val="center"/>
        <w:rPr>
          <w:rFonts w:ascii="Tahoma" w:hAnsi="Tahoma" w:cs="Tahoma"/>
          <w:sz w:val="20"/>
          <w:szCs w:val="20"/>
        </w:rPr>
      </w:pPr>
      <w:r w:rsidRPr="000C06BA">
        <w:rPr>
          <w:rFonts w:ascii="Tahoma" w:hAnsi="Tahoma" w:cs="Tahoma"/>
          <w:sz w:val="20"/>
          <w:szCs w:val="20"/>
        </w:rPr>
        <w:t>Sonnenberg-Kreis – Gesellschaft zur Förderung internationaler Zusammenarbeit e.V.</w:t>
      </w:r>
    </w:p>
    <w:p w14:paraId="64FCBBCA" w14:textId="77777777" w:rsidR="00422A70" w:rsidRPr="000C06BA" w:rsidRDefault="00422A70" w:rsidP="00813EB5">
      <w:pPr>
        <w:spacing w:after="30" w:line="256" w:lineRule="auto"/>
        <w:jc w:val="center"/>
        <w:rPr>
          <w:rFonts w:ascii="Tahoma" w:hAnsi="Tahoma" w:cs="Tahoma"/>
          <w:sz w:val="20"/>
          <w:szCs w:val="20"/>
        </w:rPr>
      </w:pPr>
      <w:r w:rsidRPr="000C06BA">
        <w:rPr>
          <w:rFonts w:ascii="Tahoma" w:hAnsi="Tahoma" w:cs="Tahoma"/>
          <w:sz w:val="20"/>
          <w:szCs w:val="20"/>
        </w:rPr>
        <w:t>Clausthaler Str. 11, 37444 St. Andreasberg</w:t>
      </w:r>
    </w:p>
    <w:p w14:paraId="4EBD21ED" w14:textId="77777777" w:rsidR="00422A70" w:rsidRPr="000C06BA" w:rsidRDefault="00422A70" w:rsidP="00813EB5">
      <w:pPr>
        <w:spacing w:after="30" w:line="256" w:lineRule="auto"/>
        <w:jc w:val="center"/>
        <w:rPr>
          <w:rFonts w:ascii="Tahoma" w:hAnsi="Tahoma" w:cs="Tahoma"/>
          <w:sz w:val="12"/>
          <w:szCs w:val="12"/>
        </w:rPr>
      </w:pPr>
    </w:p>
    <w:p w14:paraId="48CB705E" w14:textId="77777777" w:rsidR="00422A70" w:rsidRPr="000C06BA" w:rsidRDefault="00422A70" w:rsidP="00813EB5">
      <w:pPr>
        <w:spacing w:after="30" w:line="256" w:lineRule="auto"/>
        <w:jc w:val="center"/>
        <w:rPr>
          <w:rFonts w:ascii="Tahoma" w:hAnsi="Tahoma" w:cs="Tahoma"/>
          <w:b/>
          <w:color w:val="50822E"/>
          <w:sz w:val="20"/>
          <w:szCs w:val="20"/>
        </w:rPr>
      </w:pPr>
      <w:r w:rsidRPr="000C06BA">
        <w:rPr>
          <w:rFonts w:ascii="Tahoma" w:hAnsi="Tahoma" w:cs="Tahoma"/>
          <w:b/>
          <w:color w:val="50822E"/>
          <w:sz w:val="20"/>
          <w:szCs w:val="20"/>
        </w:rPr>
        <w:t>Tagungsleitung</w:t>
      </w:r>
    </w:p>
    <w:p w14:paraId="3FA295DF" w14:textId="10B0B98D" w:rsidR="00422A70" w:rsidRPr="000C06BA" w:rsidRDefault="006E681B" w:rsidP="00813EB5">
      <w:pPr>
        <w:spacing w:after="30" w:line="256" w:lineRule="auto"/>
        <w:jc w:val="center"/>
        <w:rPr>
          <w:rFonts w:ascii="Tahoma" w:hAnsi="Tahoma" w:cs="Tahoma"/>
          <w:sz w:val="20"/>
          <w:szCs w:val="20"/>
        </w:rPr>
      </w:pPr>
      <w:r>
        <w:rPr>
          <w:rFonts w:ascii="Tahoma" w:hAnsi="Tahoma" w:cs="Tahoma"/>
          <w:bCs/>
          <w:sz w:val="20"/>
          <w:szCs w:val="20"/>
        </w:rPr>
        <w:t>Clemens Wirries</w:t>
      </w:r>
      <w:r w:rsidR="00FF6C21">
        <w:rPr>
          <w:rFonts w:ascii="Tahoma" w:hAnsi="Tahoma" w:cs="Tahoma"/>
          <w:bCs/>
          <w:sz w:val="20"/>
          <w:szCs w:val="20"/>
        </w:rPr>
        <w:t xml:space="preserve"> M.A.</w:t>
      </w:r>
      <w:r w:rsidR="00244149" w:rsidRPr="000C06BA">
        <w:rPr>
          <w:rFonts w:ascii="Tahoma" w:hAnsi="Tahoma" w:cs="Tahoma"/>
          <w:sz w:val="20"/>
          <w:szCs w:val="20"/>
        </w:rPr>
        <w:t xml:space="preserve">, </w:t>
      </w:r>
      <w:r>
        <w:rPr>
          <w:rFonts w:ascii="Tahoma" w:hAnsi="Tahoma" w:cs="Tahoma"/>
          <w:sz w:val="20"/>
          <w:szCs w:val="20"/>
        </w:rPr>
        <w:t>Bildungsreferent</w:t>
      </w:r>
      <w:r w:rsidR="00244149" w:rsidRPr="000C06BA">
        <w:rPr>
          <w:rFonts w:ascii="Tahoma" w:hAnsi="Tahoma" w:cs="Tahoma"/>
          <w:sz w:val="20"/>
          <w:szCs w:val="20"/>
        </w:rPr>
        <w:t xml:space="preserve">, </w:t>
      </w:r>
      <w:r>
        <w:rPr>
          <w:rFonts w:ascii="Tahoma" w:hAnsi="Tahoma" w:cs="Tahoma"/>
          <w:sz w:val="20"/>
          <w:szCs w:val="20"/>
        </w:rPr>
        <w:t>IHS</w:t>
      </w:r>
    </w:p>
    <w:p w14:paraId="5B5C700A" w14:textId="0463A24D" w:rsidR="00422A70" w:rsidRDefault="006E681B" w:rsidP="00813EB5">
      <w:pPr>
        <w:spacing w:after="30" w:line="256" w:lineRule="auto"/>
        <w:jc w:val="center"/>
        <w:rPr>
          <w:rFonts w:ascii="Tahoma" w:hAnsi="Tahoma" w:cs="Tahoma"/>
          <w:sz w:val="20"/>
          <w:szCs w:val="20"/>
        </w:rPr>
      </w:pPr>
      <w:r>
        <w:rPr>
          <w:rFonts w:ascii="Tahoma" w:hAnsi="Tahoma" w:cs="Tahoma"/>
          <w:bCs/>
          <w:sz w:val="20"/>
          <w:szCs w:val="20"/>
        </w:rPr>
        <w:t>Stuart Sweeney</w:t>
      </w:r>
      <w:r w:rsidR="00244149" w:rsidRPr="000C06BA">
        <w:rPr>
          <w:rFonts w:ascii="Tahoma" w:hAnsi="Tahoma" w:cs="Tahoma"/>
          <w:sz w:val="20"/>
          <w:szCs w:val="20"/>
        </w:rPr>
        <w:t xml:space="preserve">, </w:t>
      </w:r>
      <w:r>
        <w:rPr>
          <w:rFonts w:ascii="Tahoma" w:hAnsi="Tahoma" w:cs="Tahoma"/>
          <w:sz w:val="20"/>
          <w:szCs w:val="20"/>
        </w:rPr>
        <w:t xml:space="preserve">Sonnenberg </w:t>
      </w:r>
      <w:proofErr w:type="spellStart"/>
      <w:r>
        <w:rPr>
          <w:rFonts w:ascii="Tahoma" w:hAnsi="Tahoma" w:cs="Tahoma"/>
          <w:sz w:val="20"/>
          <w:szCs w:val="20"/>
        </w:rPr>
        <w:t>Association</w:t>
      </w:r>
      <w:proofErr w:type="spellEnd"/>
      <w:r>
        <w:rPr>
          <w:rFonts w:ascii="Tahoma" w:hAnsi="Tahoma" w:cs="Tahoma"/>
          <w:sz w:val="20"/>
          <w:szCs w:val="20"/>
        </w:rPr>
        <w:t xml:space="preserve"> </w:t>
      </w:r>
      <w:proofErr w:type="spellStart"/>
      <w:r>
        <w:rPr>
          <w:rFonts w:ascii="Tahoma" w:hAnsi="Tahoma" w:cs="Tahoma"/>
          <w:sz w:val="20"/>
          <w:szCs w:val="20"/>
        </w:rPr>
        <w:t>of</w:t>
      </w:r>
      <w:proofErr w:type="spellEnd"/>
      <w:r>
        <w:rPr>
          <w:rFonts w:ascii="Tahoma" w:hAnsi="Tahoma" w:cs="Tahoma"/>
          <w:sz w:val="20"/>
          <w:szCs w:val="20"/>
        </w:rPr>
        <w:t xml:space="preserve"> Great </w:t>
      </w:r>
      <w:proofErr w:type="spellStart"/>
      <w:r>
        <w:rPr>
          <w:rFonts w:ascii="Tahoma" w:hAnsi="Tahoma" w:cs="Tahoma"/>
          <w:sz w:val="20"/>
          <w:szCs w:val="20"/>
        </w:rPr>
        <w:t>Britain</w:t>
      </w:r>
      <w:proofErr w:type="spellEnd"/>
      <w:r w:rsidR="00244149" w:rsidRPr="000C06BA">
        <w:rPr>
          <w:rFonts w:ascii="Tahoma" w:hAnsi="Tahoma" w:cs="Tahoma"/>
          <w:sz w:val="20"/>
          <w:szCs w:val="20"/>
        </w:rPr>
        <w:t xml:space="preserve">, </w:t>
      </w:r>
      <w:r>
        <w:rPr>
          <w:rFonts w:ascii="Tahoma" w:hAnsi="Tahoma" w:cs="Tahoma"/>
          <w:sz w:val="20"/>
          <w:szCs w:val="20"/>
        </w:rPr>
        <w:t>London</w:t>
      </w:r>
    </w:p>
    <w:p w14:paraId="15F6E1FE" w14:textId="2A2A7213" w:rsidR="00AF7DE9" w:rsidRPr="000C06BA" w:rsidRDefault="004E341A" w:rsidP="00AF7DE9">
      <w:pPr>
        <w:spacing w:after="30" w:line="256" w:lineRule="auto"/>
        <w:jc w:val="center"/>
        <w:rPr>
          <w:rFonts w:ascii="Tahoma" w:hAnsi="Tahoma" w:cs="Tahoma"/>
          <w:b/>
          <w:color w:val="50822E"/>
          <w:sz w:val="20"/>
          <w:szCs w:val="20"/>
        </w:rPr>
      </w:pPr>
      <w:r>
        <w:rPr>
          <w:rFonts w:ascii="Tahoma" w:hAnsi="Tahoma" w:cs="Tahoma"/>
          <w:sz w:val="20"/>
          <w:szCs w:val="20"/>
        </w:rPr>
        <w:t>Robert Caic, Lüneburg</w:t>
      </w:r>
      <w:r w:rsidR="00AF7DE9">
        <w:rPr>
          <w:rFonts w:ascii="Tahoma" w:hAnsi="Tahoma" w:cs="Tahoma"/>
          <w:sz w:val="20"/>
          <w:szCs w:val="20"/>
        </w:rPr>
        <w:br/>
      </w:r>
      <w:r w:rsidR="00AF7DE9">
        <w:rPr>
          <w:rFonts w:ascii="Tahoma" w:hAnsi="Tahoma" w:cs="Tahoma"/>
          <w:sz w:val="20"/>
          <w:szCs w:val="20"/>
        </w:rPr>
        <w:br/>
      </w:r>
      <w:r w:rsidR="00AF7DE9" w:rsidRPr="000C06BA">
        <w:rPr>
          <w:rFonts w:ascii="Tahoma" w:hAnsi="Tahoma" w:cs="Tahoma"/>
          <w:b/>
          <w:color w:val="50822E"/>
          <w:sz w:val="20"/>
          <w:szCs w:val="20"/>
        </w:rPr>
        <w:t>Tagungs</w:t>
      </w:r>
      <w:r w:rsidR="00AF7DE9">
        <w:rPr>
          <w:rFonts w:ascii="Tahoma" w:hAnsi="Tahoma" w:cs="Tahoma"/>
          <w:b/>
          <w:color w:val="50822E"/>
          <w:sz w:val="20"/>
          <w:szCs w:val="20"/>
        </w:rPr>
        <w:t>assistenz</w:t>
      </w:r>
    </w:p>
    <w:p w14:paraId="61410202" w14:textId="011C2307" w:rsidR="00AF7DE9" w:rsidRPr="000C06BA" w:rsidRDefault="00AF7DE9" w:rsidP="00813EB5">
      <w:pPr>
        <w:spacing w:after="30" w:line="256" w:lineRule="auto"/>
        <w:jc w:val="center"/>
        <w:rPr>
          <w:rFonts w:ascii="Tahoma" w:hAnsi="Tahoma" w:cs="Tahoma"/>
          <w:sz w:val="20"/>
          <w:szCs w:val="20"/>
        </w:rPr>
      </w:pPr>
      <w:proofErr w:type="spellStart"/>
      <w:r>
        <w:rPr>
          <w:rFonts w:ascii="Tahoma" w:hAnsi="Tahoma" w:cs="Tahoma"/>
          <w:sz w:val="20"/>
          <w:szCs w:val="20"/>
        </w:rPr>
        <w:t>Nitya</w:t>
      </w:r>
      <w:proofErr w:type="spellEnd"/>
      <w:r>
        <w:rPr>
          <w:rFonts w:ascii="Tahoma" w:hAnsi="Tahoma" w:cs="Tahoma"/>
          <w:sz w:val="20"/>
          <w:szCs w:val="20"/>
        </w:rPr>
        <w:t xml:space="preserve"> Pages</w:t>
      </w:r>
    </w:p>
    <w:p w14:paraId="04431C48" w14:textId="77777777" w:rsidR="00422A70" w:rsidRPr="000C06BA" w:rsidRDefault="00422A70" w:rsidP="00813EB5">
      <w:pPr>
        <w:spacing w:after="30" w:line="256" w:lineRule="auto"/>
        <w:jc w:val="center"/>
        <w:rPr>
          <w:rFonts w:ascii="Tahoma" w:hAnsi="Tahoma" w:cs="Tahoma"/>
          <w:sz w:val="12"/>
          <w:szCs w:val="12"/>
        </w:rPr>
      </w:pPr>
    </w:p>
    <w:p w14:paraId="1DA0B82C" w14:textId="77777777" w:rsidR="00422A70" w:rsidRPr="000C06BA" w:rsidRDefault="00422A70" w:rsidP="00813EB5">
      <w:pPr>
        <w:spacing w:after="30" w:line="256" w:lineRule="auto"/>
        <w:jc w:val="center"/>
        <w:rPr>
          <w:rFonts w:ascii="Tahoma" w:hAnsi="Tahoma" w:cs="Tahoma"/>
          <w:b/>
          <w:color w:val="50822E"/>
          <w:sz w:val="20"/>
          <w:szCs w:val="20"/>
        </w:rPr>
      </w:pPr>
      <w:proofErr w:type="spellStart"/>
      <w:r w:rsidRPr="000C06BA">
        <w:rPr>
          <w:rFonts w:ascii="Tahoma" w:hAnsi="Tahoma" w:cs="Tahoma"/>
          <w:b/>
          <w:color w:val="50822E"/>
          <w:sz w:val="20"/>
          <w:szCs w:val="20"/>
        </w:rPr>
        <w:t>Referent_innen</w:t>
      </w:r>
      <w:proofErr w:type="spellEnd"/>
    </w:p>
    <w:p w14:paraId="727D9DB0" w14:textId="1181578E" w:rsidR="004E341A" w:rsidRDefault="004E341A" w:rsidP="00B8682D">
      <w:pPr>
        <w:spacing w:after="30" w:line="257" w:lineRule="auto"/>
        <w:jc w:val="center"/>
        <w:rPr>
          <w:rFonts w:ascii="Tahoma" w:hAnsi="Tahoma" w:cs="Tahoma"/>
          <w:bCs/>
          <w:sz w:val="20"/>
          <w:szCs w:val="20"/>
        </w:rPr>
      </w:pPr>
      <w:r>
        <w:rPr>
          <w:rFonts w:ascii="Tahoma" w:hAnsi="Tahoma" w:cs="Tahoma"/>
          <w:bCs/>
          <w:sz w:val="20"/>
          <w:szCs w:val="20"/>
        </w:rPr>
        <w:t xml:space="preserve">Dr. Kodjo </w:t>
      </w:r>
      <w:proofErr w:type="spellStart"/>
      <w:r>
        <w:rPr>
          <w:rFonts w:ascii="Tahoma" w:hAnsi="Tahoma" w:cs="Tahoma"/>
          <w:bCs/>
          <w:sz w:val="20"/>
          <w:szCs w:val="20"/>
        </w:rPr>
        <w:t>Attikpoe</w:t>
      </w:r>
      <w:proofErr w:type="spellEnd"/>
      <w:r w:rsidR="00E717EF">
        <w:rPr>
          <w:rFonts w:ascii="Tahoma" w:hAnsi="Tahoma" w:cs="Tahoma"/>
          <w:bCs/>
          <w:sz w:val="20"/>
          <w:szCs w:val="20"/>
        </w:rPr>
        <w:t xml:space="preserve"> (angefragt)</w:t>
      </w:r>
      <w:r>
        <w:rPr>
          <w:rFonts w:ascii="Tahoma" w:hAnsi="Tahoma" w:cs="Tahoma"/>
          <w:bCs/>
          <w:sz w:val="20"/>
          <w:szCs w:val="20"/>
        </w:rPr>
        <w:t xml:space="preserve">, </w:t>
      </w:r>
      <w:proofErr w:type="spellStart"/>
      <w:r>
        <w:rPr>
          <w:rFonts w:ascii="Tahoma" w:hAnsi="Tahoma" w:cs="Tahoma"/>
          <w:bCs/>
          <w:sz w:val="20"/>
          <w:szCs w:val="20"/>
        </w:rPr>
        <w:t>Associate</w:t>
      </w:r>
      <w:proofErr w:type="spellEnd"/>
      <w:r>
        <w:rPr>
          <w:rFonts w:ascii="Tahoma" w:hAnsi="Tahoma" w:cs="Tahoma"/>
          <w:bCs/>
          <w:sz w:val="20"/>
          <w:szCs w:val="20"/>
        </w:rPr>
        <w:t xml:space="preserve"> Professor, Memorial University </w:t>
      </w:r>
      <w:proofErr w:type="spellStart"/>
      <w:r>
        <w:rPr>
          <w:rFonts w:ascii="Tahoma" w:hAnsi="Tahoma" w:cs="Tahoma"/>
          <w:bCs/>
          <w:sz w:val="20"/>
          <w:szCs w:val="20"/>
        </w:rPr>
        <w:t>of</w:t>
      </w:r>
      <w:proofErr w:type="spellEnd"/>
      <w:r>
        <w:rPr>
          <w:rFonts w:ascii="Tahoma" w:hAnsi="Tahoma" w:cs="Tahoma"/>
          <w:bCs/>
          <w:sz w:val="20"/>
          <w:szCs w:val="20"/>
        </w:rPr>
        <w:t xml:space="preserve"> </w:t>
      </w:r>
      <w:proofErr w:type="spellStart"/>
      <w:r>
        <w:rPr>
          <w:rFonts w:ascii="Tahoma" w:hAnsi="Tahoma" w:cs="Tahoma"/>
          <w:bCs/>
          <w:sz w:val="20"/>
          <w:szCs w:val="20"/>
        </w:rPr>
        <w:t>Newfiundland</w:t>
      </w:r>
      <w:proofErr w:type="spellEnd"/>
      <w:r w:rsidR="00AF7DE9">
        <w:rPr>
          <w:rFonts w:ascii="Tahoma" w:hAnsi="Tahoma" w:cs="Tahoma"/>
          <w:bCs/>
          <w:sz w:val="20"/>
          <w:szCs w:val="20"/>
        </w:rPr>
        <w:t>,</w:t>
      </w:r>
      <w:r w:rsidR="00AF7DE9">
        <w:rPr>
          <w:rFonts w:ascii="Tahoma" w:hAnsi="Tahoma" w:cs="Tahoma"/>
          <w:bCs/>
          <w:sz w:val="20"/>
          <w:szCs w:val="20"/>
        </w:rPr>
        <w:br/>
      </w:r>
      <w:r>
        <w:rPr>
          <w:rFonts w:ascii="Tahoma" w:hAnsi="Tahoma" w:cs="Tahoma"/>
          <w:bCs/>
          <w:sz w:val="20"/>
          <w:szCs w:val="20"/>
        </w:rPr>
        <w:t xml:space="preserve">St. John´s, </w:t>
      </w:r>
      <w:proofErr w:type="spellStart"/>
      <w:r>
        <w:rPr>
          <w:rFonts w:ascii="Tahoma" w:hAnsi="Tahoma" w:cs="Tahoma"/>
          <w:bCs/>
          <w:sz w:val="20"/>
          <w:szCs w:val="20"/>
        </w:rPr>
        <w:t>Nfld</w:t>
      </w:r>
      <w:proofErr w:type="spellEnd"/>
      <w:r>
        <w:rPr>
          <w:rFonts w:ascii="Tahoma" w:hAnsi="Tahoma" w:cs="Tahoma"/>
          <w:bCs/>
          <w:sz w:val="20"/>
          <w:szCs w:val="20"/>
        </w:rPr>
        <w:t>./Kanada</w:t>
      </w:r>
    </w:p>
    <w:p w14:paraId="26B08ED5" w14:textId="666B8312" w:rsidR="008F7FAE" w:rsidRDefault="008F7FAE" w:rsidP="00B8682D">
      <w:pPr>
        <w:spacing w:after="30" w:line="257" w:lineRule="auto"/>
        <w:jc w:val="center"/>
        <w:rPr>
          <w:rFonts w:ascii="Tahoma" w:hAnsi="Tahoma" w:cs="Tahoma"/>
          <w:bCs/>
          <w:sz w:val="20"/>
          <w:szCs w:val="20"/>
        </w:rPr>
      </w:pPr>
      <w:r>
        <w:rPr>
          <w:rFonts w:ascii="Tahoma" w:hAnsi="Tahoma" w:cs="Tahoma"/>
          <w:bCs/>
          <w:sz w:val="20"/>
          <w:szCs w:val="20"/>
        </w:rPr>
        <w:t xml:space="preserve">Dr. Sam </w:t>
      </w:r>
      <w:proofErr w:type="spellStart"/>
      <w:r>
        <w:rPr>
          <w:rFonts w:ascii="Tahoma" w:hAnsi="Tahoma" w:cs="Tahoma"/>
          <w:bCs/>
          <w:sz w:val="20"/>
          <w:szCs w:val="20"/>
        </w:rPr>
        <w:t>Essiamah</w:t>
      </w:r>
      <w:proofErr w:type="spellEnd"/>
      <w:r w:rsidR="00B6660A">
        <w:rPr>
          <w:rFonts w:ascii="Tahoma" w:hAnsi="Tahoma" w:cs="Tahoma"/>
          <w:bCs/>
          <w:sz w:val="20"/>
          <w:szCs w:val="20"/>
        </w:rPr>
        <w:t xml:space="preserve"> (angefragt)</w:t>
      </w:r>
      <w:r>
        <w:rPr>
          <w:rFonts w:ascii="Tahoma" w:hAnsi="Tahoma" w:cs="Tahoma"/>
          <w:bCs/>
          <w:sz w:val="20"/>
          <w:szCs w:val="20"/>
        </w:rPr>
        <w:t>, Schulwälder für Westafrika e.V., Göttingen</w:t>
      </w:r>
    </w:p>
    <w:p w14:paraId="39C6246F" w14:textId="7DF86409" w:rsidR="00422A70" w:rsidRDefault="004E341A" w:rsidP="00B8682D">
      <w:pPr>
        <w:spacing w:after="30" w:line="257" w:lineRule="auto"/>
        <w:jc w:val="center"/>
        <w:rPr>
          <w:rFonts w:ascii="Tahoma" w:hAnsi="Tahoma" w:cs="Tahoma"/>
          <w:sz w:val="20"/>
          <w:szCs w:val="20"/>
        </w:rPr>
      </w:pPr>
      <w:r w:rsidRPr="004E341A">
        <w:rPr>
          <w:rFonts w:ascii="Tahoma" w:hAnsi="Tahoma" w:cs="Tahoma"/>
          <w:bCs/>
          <w:sz w:val="20"/>
          <w:szCs w:val="20"/>
        </w:rPr>
        <w:t>Mahuwèna Crespin Gohoungo</w:t>
      </w:r>
      <w:r>
        <w:rPr>
          <w:rFonts w:ascii="Tahoma" w:hAnsi="Tahoma" w:cs="Tahoma"/>
          <w:bCs/>
          <w:sz w:val="20"/>
          <w:szCs w:val="20"/>
        </w:rPr>
        <w:t>dji</w:t>
      </w:r>
      <w:r w:rsidR="00244149" w:rsidRPr="000C06BA">
        <w:rPr>
          <w:rFonts w:ascii="Tahoma" w:hAnsi="Tahoma" w:cs="Tahoma"/>
          <w:sz w:val="20"/>
          <w:szCs w:val="20"/>
        </w:rPr>
        <w:t xml:space="preserve">, </w:t>
      </w:r>
      <w:r w:rsidR="00AF7DE9">
        <w:rPr>
          <w:rFonts w:ascii="Tahoma" w:hAnsi="Tahoma" w:cs="Tahoma"/>
          <w:sz w:val="20"/>
          <w:szCs w:val="20"/>
        </w:rPr>
        <w:t>Studierender</w:t>
      </w:r>
      <w:r w:rsidR="00244149" w:rsidRPr="000C06BA">
        <w:rPr>
          <w:rFonts w:ascii="Tahoma" w:hAnsi="Tahoma" w:cs="Tahoma"/>
          <w:sz w:val="20"/>
          <w:szCs w:val="20"/>
        </w:rPr>
        <w:t xml:space="preserve">, </w:t>
      </w:r>
      <w:proofErr w:type="spellStart"/>
      <w:r w:rsidR="00AF7DE9">
        <w:rPr>
          <w:rFonts w:ascii="Tahoma" w:hAnsi="Tahoma" w:cs="Tahoma"/>
          <w:sz w:val="20"/>
          <w:szCs w:val="20"/>
        </w:rPr>
        <w:t>Za-Kpota</w:t>
      </w:r>
      <w:proofErr w:type="spellEnd"/>
      <w:r w:rsidR="00AF7DE9">
        <w:rPr>
          <w:rFonts w:ascii="Tahoma" w:hAnsi="Tahoma" w:cs="Tahoma"/>
          <w:sz w:val="20"/>
          <w:szCs w:val="20"/>
        </w:rPr>
        <w:t xml:space="preserve">, </w:t>
      </w:r>
      <w:proofErr w:type="spellStart"/>
      <w:r w:rsidR="00AF7DE9">
        <w:rPr>
          <w:rFonts w:ascii="Tahoma" w:hAnsi="Tahoma" w:cs="Tahoma"/>
          <w:sz w:val="20"/>
          <w:szCs w:val="20"/>
        </w:rPr>
        <w:t>Bénin</w:t>
      </w:r>
      <w:proofErr w:type="spellEnd"/>
    </w:p>
    <w:p w14:paraId="2A08A127" w14:textId="39DA975F" w:rsidR="00AF7DE9" w:rsidRPr="000C06BA" w:rsidRDefault="00AF7DE9" w:rsidP="00B8682D">
      <w:pPr>
        <w:spacing w:after="30" w:line="257" w:lineRule="auto"/>
        <w:jc w:val="center"/>
        <w:rPr>
          <w:rFonts w:ascii="Tahoma" w:hAnsi="Tahoma" w:cs="Tahoma"/>
          <w:sz w:val="20"/>
          <w:szCs w:val="20"/>
        </w:rPr>
      </w:pPr>
      <w:r>
        <w:rPr>
          <w:rFonts w:ascii="Tahoma" w:hAnsi="Tahoma" w:cs="Tahoma"/>
          <w:sz w:val="20"/>
          <w:szCs w:val="20"/>
        </w:rPr>
        <w:t>Klaus C. Hess</w:t>
      </w:r>
      <w:r w:rsidR="00B6660A">
        <w:rPr>
          <w:rFonts w:ascii="Tahoma" w:hAnsi="Tahoma" w:cs="Tahoma"/>
          <w:sz w:val="20"/>
          <w:szCs w:val="20"/>
        </w:rPr>
        <w:t xml:space="preserve"> (angefragt)</w:t>
      </w:r>
      <w:r>
        <w:rPr>
          <w:rFonts w:ascii="Tahoma" w:hAnsi="Tahoma" w:cs="Tahoma"/>
          <w:sz w:val="20"/>
          <w:szCs w:val="20"/>
        </w:rPr>
        <w:t>, Geschäftsführer, Deutsch-Namibische Gesellschaft, Göttingen</w:t>
      </w:r>
    </w:p>
    <w:p w14:paraId="017095DD" w14:textId="2C495CA9" w:rsidR="00422A70" w:rsidRPr="000C06BA" w:rsidRDefault="006E681B" w:rsidP="00B8682D">
      <w:pPr>
        <w:spacing w:after="30" w:line="257" w:lineRule="auto"/>
        <w:jc w:val="center"/>
        <w:rPr>
          <w:rFonts w:ascii="Tahoma" w:hAnsi="Tahoma" w:cs="Tahoma"/>
          <w:sz w:val="20"/>
          <w:szCs w:val="20"/>
        </w:rPr>
      </w:pPr>
      <w:r>
        <w:rPr>
          <w:rFonts w:ascii="Tahoma" w:hAnsi="Tahoma" w:cs="Tahoma"/>
          <w:bCs/>
          <w:sz w:val="20"/>
          <w:szCs w:val="20"/>
        </w:rPr>
        <w:t xml:space="preserve">Lino </w:t>
      </w:r>
      <w:proofErr w:type="spellStart"/>
      <w:r>
        <w:rPr>
          <w:rFonts w:ascii="Tahoma" w:hAnsi="Tahoma" w:cs="Tahoma"/>
          <w:bCs/>
          <w:sz w:val="20"/>
          <w:szCs w:val="20"/>
        </w:rPr>
        <w:t>Klevesath</w:t>
      </w:r>
      <w:proofErr w:type="spellEnd"/>
      <w:r w:rsidR="00244149" w:rsidRPr="000C06BA">
        <w:rPr>
          <w:rFonts w:ascii="Tahoma" w:hAnsi="Tahoma" w:cs="Tahoma"/>
          <w:sz w:val="20"/>
          <w:szCs w:val="20"/>
        </w:rPr>
        <w:t xml:space="preserve">, </w:t>
      </w:r>
      <w:r w:rsidR="00FF6C21">
        <w:rPr>
          <w:rFonts w:ascii="Tahoma" w:hAnsi="Tahoma" w:cs="Tahoma"/>
          <w:sz w:val="20"/>
          <w:szCs w:val="20"/>
        </w:rPr>
        <w:t xml:space="preserve">M.A., </w:t>
      </w:r>
      <w:r>
        <w:rPr>
          <w:rFonts w:ascii="Tahoma" w:hAnsi="Tahoma" w:cs="Tahoma"/>
          <w:sz w:val="20"/>
          <w:szCs w:val="20"/>
        </w:rPr>
        <w:t>Politikwissenschaftler</w:t>
      </w:r>
      <w:r w:rsidR="00244149" w:rsidRPr="000C06BA">
        <w:rPr>
          <w:rFonts w:ascii="Tahoma" w:hAnsi="Tahoma" w:cs="Tahoma"/>
          <w:sz w:val="20"/>
          <w:szCs w:val="20"/>
        </w:rPr>
        <w:t xml:space="preserve">, </w:t>
      </w:r>
      <w:r>
        <w:rPr>
          <w:rFonts w:ascii="Tahoma" w:hAnsi="Tahoma" w:cs="Tahoma"/>
          <w:sz w:val="20"/>
          <w:szCs w:val="20"/>
        </w:rPr>
        <w:t>Göttingen</w:t>
      </w:r>
    </w:p>
    <w:p w14:paraId="5731E31A" w14:textId="3B2E1C5F" w:rsidR="00422A70" w:rsidRPr="000C06BA" w:rsidRDefault="00AA3D9F" w:rsidP="00B8682D">
      <w:pPr>
        <w:spacing w:after="30" w:line="257" w:lineRule="auto"/>
        <w:jc w:val="center"/>
        <w:rPr>
          <w:rFonts w:ascii="Tahoma" w:hAnsi="Tahoma" w:cs="Tahoma"/>
          <w:sz w:val="20"/>
          <w:szCs w:val="20"/>
        </w:rPr>
      </w:pPr>
      <w:r>
        <w:rPr>
          <w:rFonts w:ascii="Tahoma" w:hAnsi="Tahoma" w:cs="Tahoma"/>
          <w:bCs/>
          <w:sz w:val="20"/>
          <w:szCs w:val="20"/>
        </w:rPr>
        <w:t>Martin Moritz</w:t>
      </w:r>
      <w:r w:rsidR="00B6660A">
        <w:rPr>
          <w:rFonts w:ascii="Tahoma" w:hAnsi="Tahoma" w:cs="Tahoma"/>
          <w:bCs/>
          <w:sz w:val="20"/>
          <w:szCs w:val="20"/>
        </w:rPr>
        <w:t xml:space="preserve"> (angefragt)</w:t>
      </w:r>
      <w:r w:rsidR="00244149" w:rsidRPr="000C06BA">
        <w:rPr>
          <w:rFonts w:ascii="Tahoma" w:hAnsi="Tahoma" w:cs="Tahoma"/>
          <w:sz w:val="20"/>
          <w:szCs w:val="20"/>
        </w:rPr>
        <w:t xml:space="preserve">, </w:t>
      </w:r>
      <w:r>
        <w:rPr>
          <w:rFonts w:ascii="Tahoma" w:hAnsi="Tahoma" w:cs="Tahoma"/>
          <w:sz w:val="20"/>
          <w:szCs w:val="20"/>
        </w:rPr>
        <w:t>Geschäftsführer</w:t>
      </w:r>
      <w:r w:rsidR="00320660">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El</w:t>
      </w:r>
      <w:proofErr w:type="spellEnd"/>
      <w:r>
        <w:rPr>
          <w:rFonts w:ascii="Tahoma" w:hAnsi="Tahoma" w:cs="Tahoma"/>
          <w:sz w:val="20"/>
          <w:szCs w:val="20"/>
        </w:rPr>
        <w:t xml:space="preserve"> Puente</w:t>
      </w:r>
      <w:r w:rsidR="00244149" w:rsidRPr="000C06BA">
        <w:rPr>
          <w:rFonts w:ascii="Tahoma" w:hAnsi="Tahoma" w:cs="Tahoma"/>
          <w:sz w:val="20"/>
          <w:szCs w:val="20"/>
        </w:rPr>
        <w:t xml:space="preserve">, </w:t>
      </w:r>
      <w:r>
        <w:rPr>
          <w:rFonts w:ascii="Tahoma" w:hAnsi="Tahoma" w:cs="Tahoma"/>
          <w:sz w:val="20"/>
          <w:szCs w:val="20"/>
        </w:rPr>
        <w:t>Hildesheim</w:t>
      </w:r>
    </w:p>
    <w:p w14:paraId="2FE22F8B" w14:textId="77777777" w:rsidR="00422A70" w:rsidRPr="000C06BA" w:rsidRDefault="00422A70" w:rsidP="00813EB5">
      <w:pPr>
        <w:spacing w:after="30" w:line="256" w:lineRule="auto"/>
        <w:jc w:val="center"/>
        <w:rPr>
          <w:rFonts w:ascii="Tahoma" w:hAnsi="Tahoma" w:cs="Tahoma"/>
          <w:sz w:val="12"/>
          <w:szCs w:val="12"/>
        </w:rPr>
      </w:pPr>
    </w:p>
    <w:p w14:paraId="1346B74C" w14:textId="77777777" w:rsidR="00C872CC" w:rsidRPr="000C06BA" w:rsidRDefault="00C872CC" w:rsidP="00813EB5">
      <w:pPr>
        <w:spacing w:after="30" w:line="256" w:lineRule="auto"/>
        <w:jc w:val="center"/>
        <w:rPr>
          <w:rFonts w:ascii="Tahoma" w:hAnsi="Tahoma" w:cs="Tahoma"/>
          <w:b/>
          <w:color w:val="50822E"/>
          <w:sz w:val="20"/>
          <w:szCs w:val="20"/>
        </w:rPr>
      </w:pPr>
      <w:proofErr w:type="spellStart"/>
      <w:r w:rsidRPr="000C06BA">
        <w:rPr>
          <w:rFonts w:ascii="Tahoma" w:hAnsi="Tahoma" w:cs="Tahoma"/>
          <w:b/>
          <w:color w:val="50822E"/>
          <w:sz w:val="20"/>
          <w:szCs w:val="20"/>
        </w:rPr>
        <w:t>Dolmetsch</w:t>
      </w:r>
      <w:r w:rsidR="00875652" w:rsidRPr="000C06BA">
        <w:rPr>
          <w:rFonts w:ascii="Tahoma" w:hAnsi="Tahoma" w:cs="Tahoma"/>
          <w:b/>
          <w:color w:val="50822E"/>
          <w:sz w:val="20"/>
          <w:szCs w:val="20"/>
        </w:rPr>
        <w:t>e</w:t>
      </w:r>
      <w:r w:rsidRPr="000C06BA">
        <w:rPr>
          <w:rFonts w:ascii="Tahoma" w:hAnsi="Tahoma" w:cs="Tahoma"/>
          <w:b/>
          <w:color w:val="50822E"/>
          <w:sz w:val="20"/>
          <w:szCs w:val="20"/>
        </w:rPr>
        <w:t>r_in</w:t>
      </w:r>
      <w:proofErr w:type="spellEnd"/>
    </w:p>
    <w:p w14:paraId="1AF2A33F" w14:textId="047B6D81" w:rsidR="00C872CC" w:rsidRPr="000C06BA" w:rsidRDefault="006E681B" w:rsidP="00813EB5">
      <w:pPr>
        <w:spacing w:after="30" w:line="256" w:lineRule="auto"/>
        <w:jc w:val="center"/>
        <w:rPr>
          <w:rFonts w:ascii="Tahoma" w:hAnsi="Tahoma" w:cs="Tahoma"/>
          <w:sz w:val="20"/>
          <w:szCs w:val="20"/>
        </w:rPr>
      </w:pPr>
      <w:r>
        <w:rPr>
          <w:rFonts w:ascii="Tahoma" w:hAnsi="Tahoma" w:cs="Tahoma"/>
          <w:bCs/>
          <w:sz w:val="20"/>
          <w:szCs w:val="20"/>
        </w:rPr>
        <w:t xml:space="preserve">Petra </w:t>
      </w:r>
      <w:proofErr w:type="spellStart"/>
      <w:r>
        <w:rPr>
          <w:rFonts w:ascii="Tahoma" w:hAnsi="Tahoma" w:cs="Tahoma"/>
          <w:bCs/>
          <w:sz w:val="20"/>
          <w:szCs w:val="20"/>
        </w:rPr>
        <w:t>Jackisch</w:t>
      </w:r>
      <w:proofErr w:type="spellEnd"/>
      <w:r w:rsidR="00C872CC" w:rsidRPr="000C06BA">
        <w:rPr>
          <w:rFonts w:ascii="Tahoma" w:hAnsi="Tahoma" w:cs="Tahoma"/>
          <w:sz w:val="20"/>
          <w:szCs w:val="20"/>
        </w:rPr>
        <w:t xml:space="preserve">, </w:t>
      </w:r>
      <w:r>
        <w:rPr>
          <w:rFonts w:ascii="Tahoma" w:hAnsi="Tahoma" w:cs="Tahoma"/>
          <w:sz w:val="20"/>
          <w:szCs w:val="20"/>
        </w:rPr>
        <w:t>Dolmetscherin</w:t>
      </w:r>
      <w:r w:rsidR="00C872CC" w:rsidRPr="000C06BA">
        <w:rPr>
          <w:rFonts w:ascii="Tahoma" w:hAnsi="Tahoma" w:cs="Tahoma"/>
          <w:sz w:val="20"/>
          <w:szCs w:val="20"/>
        </w:rPr>
        <w:t xml:space="preserve">, </w:t>
      </w:r>
      <w:r>
        <w:rPr>
          <w:rFonts w:ascii="Tahoma" w:hAnsi="Tahoma" w:cs="Tahoma"/>
          <w:sz w:val="20"/>
          <w:szCs w:val="20"/>
        </w:rPr>
        <w:t>Köln</w:t>
      </w:r>
    </w:p>
    <w:p w14:paraId="696D6A0C" w14:textId="77777777" w:rsidR="00C872CC" w:rsidRPr="000C06BA" w:rsidRDefault="00C872CC" w:rsidP="00813EB5">
      <w:pPr>
        <w:spacing w:after="30" w:line="256" w:lineRule="auto"/>
        <w:jc w:val="center"/>
        <w:rPr>
          <w:rFonts w:ascii="Tahoma" w:hAnsi="Tahoma" w:cs="Tahoma"/>
          <w:b/>
          <w:color w:val="50822E"/>
          <w:sz w:val="12"/>
          <w:szCs w:val="12"/>
        </w:rPr>
      </w:pPr>
    </w:p>
    <w:p w14:paraId="258A371C" w14:textId="77777777" w:rsidR="00422A70" w:rsidRPr="000C06BA" w:rsidRDefault="00422A70" w:rsidP="00813EB5">
      <w:pPr>
        <w:spacing w:after="30" w:line="256" w:lineRule="auto"/>
        <w:jc w:val="center"/>
        <w:rPr>
          <w:rFonts w:ascii="Tahoma" w:hAnsi="Tahoma" w:cs="Tahoma"/>
          <w:b/>
          <w:color w:val="50822E"/>
          <w:sz w:val="20"/>
          <w:szCs w:val="20"/>
        </w:rPr>
      </w:pPr>
      <w:r w:rsidRPr="000C06BA">
        <w:rPr>
          <w:rFonts w:ascii="Tahoma" w:hAnsi="Tahoma" w:cs="Tahoma"/>
          <w:b/>
          <w:color w:val="50822E"/>
          <w:sz w:val="20"/>
          <w:szCs w:val="20"/>
        </w:rPr>
        <w:t>Tagungssprache</w:t>
      </w:r>
    </w:p>
    <w:p w14:paraId="42710477" w14:textId="0E24B0ED" w:rsidR="00422A70" w:rsidRPr="000C06BA" w:rsidRDefault="00422A70" w:rsidP="00813EB5">
      <w:pPr>
        <w:spacing w:after="30" w:line="256" w:lineRule="auto"/>
        <w:jc w:val="center"/>
        <w:rPr>
          <w:rFonts w:ascii="Tahoma" w:hAnsi="Tahoma" w:cs="Tahoma"/>
          <w:sz w:val="20"/>
          <w:szCs w:val="20"/>
        </w:rPr>
      </w:pPr>
      <w:r w:rsidRPr="000C06BA">
        <w:rPr>
          <w:rFonts w:ascii="Tahoma" w:hAnsi="Tahoma" w:cs="Tahoma"/>
          <w:sz w:val="20"/>
          <w:szCs w:val="20"/>
        </w:rPr>
        <w:t>Deutsch</w:t>
      </w:r>
      <w:r w:rsidR="00244149" w:rsidRPr="000C06BA">
        <w:rPr>
          <w:rFonts w:ascii="Tahoma" w:hAnsi="Tahoma" w:cs="Tahoma"/>
          <w:sz w:val="20"/>
          <w:szCs w:val="20"/>
        </w:rPr>
        <w:t>/Englisch</w:t>
      </w:r>
    </w:p>
    <w:p w14:paraId="04C5142A" w14:textId="77777777" w:rsidR="00422A70" w:rsidRPr="000C06BA" w:rsidRDefault="00422A70" w:rsidP="00813EB5">
      <w:pPr>
        <w:spacing w:after="30" w:line="256" w:lineRule="auto"/>
        <w:jc w:val="center"/>
        <w:rPr>
          <w:rFonts w:ascii="Tahoma" w:hAnsi="Tahoma" w:cs="Tahoma"/>
          <w:sz w:val="12"/>
          <w:szCs w:val="12"/>
        </w:rPr>
      </w:pPr>
    </w:p>
    <w:p w14:paraId="17A334F3" w14:textId="77777777" w:rsidR="00422A70" w:rsidRPr="000C06BA" w:rsidRDefault="00422A70" w:rsidP="00813EB5">
      <w:pPr>
        <w:spacing w:after="30" w:line="256" w:lineRule="auto"/>
        <w:jc w:val="center"/>
        <w:rPr>
          <w:rFonts w:ascii="Tahoma" w:hAnsi="Tahoma" w:cs="Tahoma"/>
          <w:b/>
          <w:color w:val="50822E"/>
          <w:sz w:val="20"/>
          <w:szCs w:val="20"/>
        </w:rPr>
      </w:pPr>
      <w:r w:rsidRPr="000C06BA">
        <w:rPr>
          <w:rFonts w:ascii="Tahoma" w:hAnsi="Tahoma" w:cs="Tahoma"/>
          <w:b/>
          <w:color w:val="50822E"/>
          <w:sz w:val="20"/>
          <w:szCs w:val="20"/>
        </w:rPr>
        <w:t>Tagungsbeitrag</w:t>
      </w:r>
    </w:p>
    <w:p w14:paraId="6B330FC3" w14:textId="6F0C58CC" w:rsidR="00422A70" w:rsidRPr="000C06BA" w:rsidRDefault="008F7FAE" w:rsidP="00813EB5">
      <w:pPr>
        <w:tabs>
          <w:tab w:val="left" w:pos="1276"/>
        </w:tabs>
        <w:spacing w:after="30" w:line="256" w:lineRule="auto"/>
        <w:rPr>
          <w:rFonts w:ascii="Tahoma" w:hAnsi="Tahoma" w:cs="Tahoma"/>
          <w:sz w:val="20"/>
          <w:szCs w:val="20"/>
        </w:rPr>
      </w:pPr>
      <w:r>
        <w:rPr>
          <w:rFonts w:ascii="Tahoma" w:hAnsi="Tahoma" w:cs="Tahoma"/>
          <w:b/>
          <w:sz w:val="20"/>
          <w:szCs w:val="20"/>
        </w:rPr>
        <w:t>379</w:t>
      </w:r>
      <w:r w:rsidR="006E681B">
        <w:rPr>
          <w:rFonts w:ascii="Tahoma" w:hAnsi="Tahoma" w:cs="Tahoma"/>
          <w:b/>
          <w:sz w:val="20"/>
          <w:szCs w:val="20"/>
        </w:rPr>
        <w:t>,</w:t>
      </w:r>
      <w:r w:rsidR="00F52ECC" w:rsidRPr="000C06BA">
        <w:rPr>
          <w:rFonts w:ascii="Tahoma" w:hAnsi="Tahoma" w:cs="Tahoma"/>
          <w:b/>
          <w:sz w:val="20"/>
          <w:szCs w:val="20"/>
        </w:rPr>
        <w:t>00</w:t>
      </w:r>
      <w:r w:rsidR="00422A70" w:rsidRPr="000C06BA">
        <w:rPr>
          <w:rFonts w:ascii="Tahoma" w:hAnsi="Tahoma" w:cs="Tahoma"/>
          <w:b/>
          <w:sz w:val="20"/>
          <w:szCs w:val="20"/>
        </w:rPr>
        <w:t xml:space="preserve"> EUR</w:t>
      </w:r>
      <w:r w:rsidR="00422A70" w:rsidRPr="000C06BA">
        <w:rPr>
          <w:rFonts w:ascii="Tahoma" w:hAnsi="Tahoma" w:cs="Tahoma"/>
          <w:sz w:val="20"/>
          <w:szCs w:val="20"/>
        </w:rPr>
        <w:t xml:space="preserve"> </w:t>
      </w:r>
      <w:r w:rsidR="00C872CC" w:rsidRPr="000C06BA">
        <w:rPr>
          <w:rFonts w:ascii="Tahoma" w:hAnsi="Tahoma" w:cs="Tahoma"/>
          <w:sz w:val="20"/>
          <w:szCs w:val="20"/>
        </w:rPr>
        <w:tab/>
      </w:r>
      <w:r w:rsidR="00422A70" w:rsidRPr="000C06BA">
        <w:rPr>
          <w:rFonts w:ascii="Tahoma" w:hAnsi="Tahoma" w:cs="Tahoma"/>
          <w:sz w:val="20"/>
          <w:szCs w:val="20"/>
        </w:rPr>
        <w:t>bei Unterbringung im Einzelzimmer in</w:t>
      </w:r>
      <w:r w:rsidR="00875652" w:rsidRPr="000C06BA">
        <w:rPr>
          <w:rFonts w:ascii="Tahoma" w:hAnsi="Tahoma" w:cs="Tahoma"/>
          <w:sz w:val="20"/>
          <w:szCs w:val="20"/>
        </w:rPr>
        <w:t>k</w:t>
      </w:r>
      <w:r w:rsidR="00422A70" w:rsidRPr="000C06BA">
        <w:rPr>
          <w:rFonts w:ascii="Tahoma" w:hAnsi="Tahoma" w:cs="Tahoma"/>
          <w:sz w:val="20"/>
          <w:szCs w:val="20"/>
        </w:rPr>
        <w:t xml:space="preserve">l. Vollverpflegung </w:t>
      </w:r>
    </w:p>
    <w:p w14:paraId="4A9AC40A" w14:textId="6D29FDB2" w:rsidR="00422A70" w:rsidRPr="000C06BA" w:rsidRDefault="006E681B" w:rsidP="00875652">
      <w:pPr>
        <w:tabs>
          <w:tab w:val="left" w:pos="1276"/>
        </w:tabs>
        <w:spacing w:after="30" w:line="256" w:lineRule="auto"/>
        <w:ind w:left="1276" w:hanging="1276"/>
        <w:rPr>
          <w:rFonts w:ascii="Tahoma" w:hAnsi="Tahoma" w:cs="Tahoma"/>
          <w:sz w:val="20"/>
          <w:szCs w:val="20"/>
        </w:rPr>
      </w:pPr>
      <w:r>
        <w:rPr>
          <w:rFonts w:ascii="Tahoma" w:hAnsi="Tahoma" w:cs="Tahoma"/>
          <w:b/>
          <w:sz w:val="20"/>
          <w:szCs w:val="20"/>
        </w:rPr>
        <w:t>259</w:t>
      </w:r>
      <w:r w:rsidR="00422A70" w:rsidRPr="000C06BA">
        <w:rPr>
          <w:rFonts w:ascii="Tahoma" w:hAnsi="Tahoma" w:cs="Tahoma"/>
          <w:b/>
          <w:sz w:val="20"/>
          <w:szCs w:val="20"/>
        </w:rPr>
        <w:t>,00 EUR</w:t>
      </w:r>
      <w:r w:rsidR="00422A70" w:rsidRPr="000C06BA">
        <w:rPr>
          <w:rFonts w:ascii="Tahoma" w:hAnsi="Tahoma" w:cs="Tahoma"/>
          <w:sz w:val="20"/>
          <w:szCs w:val="20"/>
        </w:rPr>
        <w:t xml:space="preserve"> </w:t>
      </w:r>
      <w:r w:rsidR="00C872CC" w:rsidRPr="000C06BA">
        <w:rPr>
          <w:rFonts w:ascii="Tahoma" w:hAnsi="Tahoma" w:cs="Tahoma"/>
          <w:sz w:val="20"/>
          <w:szCs w:val="20"/>
        </w:rPr>
        <w:tab/>
      </w:r>
      <w:r w:rsidR="00422A70" w:rsidRPr="000C06BA">
        <w:rPr>
          <w:rFonts w:ascii="Tahoma" w:hAnsi="Tahoma" w:cs="Tahoma"/>
          <w:sz w:val="20"/>
          <w:szCs w:val="20"/>
        </w:rPr>
        <w:t xml:space="preserve">für Studierende, Auszubildende, </w:t>
      </w:r>
      <w:proofErr w:type="spellStart"/>
      <w:r w:rsidR="00422A70" w:rsidRPr="000C06BA">
        <w:rPr>
          <w:rFonts w:ascii="Tahoma" w:hAnsi="Tahoma" w:cs="Tahoma"/>
          <w:sz w:val="20"/>
          <w:szCs w:val="20"/>
        </w:rPr>
        <w:t>Schüler</w:t>
      </w:r>
      <w:r w:rsidR="00875652" w:rsidRPr="000C06BA">
        <w:rPr>
          <w:rFonts w:ascii="Tahoma" w:hAnsi="Tahoma" w:cs="Tahoma"/>
          <w:sz w:val="20"/>
          <w:szCs w:val="20"/>
        </w:rPr>
        <w:t>_innen</w:t>
      </w:r>
      <w:proofErr w:type="spellEnd"/>
      <w:r w:rsidR="005B10D9">
        <w:rPr>
          <w:rFonts w:ascii="Tahoma" w:hAnsi="Tahoma" w:cs="Tahoma"/>
          <w:sz w:val="20"/>
          <w:szCs w:val="20"/>
        </w:rPr>
        <w:t xml:space="preserve"> bei Unterbringung im Mehrbett</w:t>
      </w:r>
      <w:r w:rsidR="00422A70" w:rsidRPr="000C06BA">
        <w:rPr>
          <w:rFonts w:ascii="Tahoma" w:hAnsi="Tahoma" w:cs="Tahoma"/>
          <w:sz w:val="20"/>
          <w:szCs w:val="20"/>
        </w:rPr>
        <w:t>zimmer in</w:t>
      </w:r>
      <w:r w:rsidR="00875652" w:rsidRPr="000C06BA">
        <w:rPr>
          <w:rFonts w:ascii="Tahoma" w:hAnsi="Tahoma" w:cs="Tahoma"/>
          <w:sz w:val="20"/>
          <w:szCs w:val="20"/>
        </w:rPr>
        <w:t>k</w:t>
      </w:r>
      <w:r w:rsidR="00422A70" w:rsidRPr="000C06BA">
        <w:rPr>
          <w:rFonts w:ascii="Tahoma" w:hAnsi="Tahoma" w:cs="Tahoma"/>
          <w:sz w:val="20"/>
          <w:szCs w:val="20"/>
        </w:rPr>
        <w:t>l. Vollverpflegung</w:t>
      </w:r>
    </w:p>
    <w:p w14:paraId="2E5F8229" w14:textId="77777777" w:rsidR="00422A70" w:rsidRPr="000C06BA" w:rsidRDefault="00C872CC" w:rsidP="00813EB5">
      <w:pPr>
        <w:spacing w:after="30" w:line="256" w:lineRule="auto"/>
        <w:rPr>
          <w:rFonts w:ascii="Tahoma" w:hAnsi="Tahoma" w:cs="Tahoma"/>
          <w:sz w:val="20"/>
          <w:szCs w:val="20"/>
        </w:rPr>
      </w:pPr>
      <w:r w:rsidRPr="000C06BA">
        <w:rPr>
          <w:rFonts w:ascii="Tahoma" w:hAnsi="Tahoma" w:cs="Tahoma"/>
          <w:sz w:val="20"/>
          <w:szCs w:val="20"/>
        </w:rPr>
        <w:t>sowie Shuttle-Service von Bad Harzburg zur Tagungsstätte und zurück zu den angegebenen Zeiten.</w:t>
      </w:r>
    </w:p>
    <w:p w14:paraId="21112029" w14:textId="77777777" w:rsidR="00AA0F22" w:rsidRPr="000C06BA" w:rsidRDefault="00AA0F22" w:rsidP="00813EB5">
      <w:pPr>
        <w:spacing w:after="30" w:line="256" w:lineRule="auto"/>
        <w:rPr>
          <w:rFonts w:ascii="Tahoma" w:hAnsi="Tahoma" w:cs="Tahoma"/>
          <w:sz w:val="12"/>
          <w:szCs w:val="12"/>
        </w:rPr>
      </w:pPr>
    </w:p>
    <w:p w14:paraId="290B8064" w14:textId="77777777" w:rsidR="00B9114F" w:rsidRPr="000C06BA" w:rsidRDefault="00B9114F" w:rsidP="00813EB5">
      <w:pPr>
        <w:spacing w:after="30" w:line="256" w:lineRule="auto"/>
        <w:jc w:val="center"/>
        <w:rPr>
          <w:rFonts w:ascii="Tahoma" w:hAnsi="Tahoma" w:cs="Tahoma"/>
          <w:color w:val="50822E"/>
          <w:sz w:val="20"/>
          <w:szCs w:val="20"/>
        </w:rPr>
      </w:pPr>
      <w:r w:rsidRPr="000C06BA">
        <w:rPr>
          <w:rFonts w:ascii="Tahoma" w:hAnsi="Tahoma" w:cs="Tahoma"/>
          <w:b/>
          <w:color w:val="50822E"/>
          <w:sz w:val="20"/>
          <w:szCs w:val="20"/>
        </w:rPr>
        <w:t>Tagungsnummer</w:t>
      </w:r>
    </w:p>
    <w:p w14:paraId="39493859" w14:textId="6B8806F9" w:rsidR="00422A70" w:rsidRPr="000C06BA" w:rsidRDefault="004E341A" w:rsidP="00813EB5">
      <w:pPr>
        <w:spacing w:after="30" w:line="256" w:lineRule="auto"/>
        <w:jc w:val="center"/>
        <w:rPr>
          <w:rFonts w:ascii="Tahoma" w:hAnsi="Tahoma" w:cs="Tahoma"/>
          <w:sz w:val="20"/>
          <w:szCs w:val="20"/>
        </w:rPr>
      </w:pPr>
      <w:r>
        <w:rPr>
          <w:rFonts w:ascii="Tahoma" w:hAnsi="Tahoma" w:cs="Tahoma"/>
          <w:sz w:val="20"/>
          <w:szCs w:val="20"/>
        </w:rPr>
        <w:t>3183</w:t>
      </w:r>
      <w:r>
        <w:rPr>
          <w:rFonts w:ascii="Tahoma" w:hAnsi="Tahoma" w:cs="Tahoma"/>
          <w:sz w:val="20"/>
          <w:szCs w:val="20"/>
        </w:rPr>
        <w:tab/>
      </w:r>
    </w:p>
    <w:p w14:paraId="490374C4" w14:textId="77777777" w:rsidR="00064FAE" w:rsidRPr="000C06BA" w:rsidRDefault="00064FAE" w:rsidP="00813EB5">
      <w:pPr>
        <w:spacing w:after="30" w:line="256" w:lineRule="auto"/>
        <w:jc w:val="center"/>
        <w:rPr>
          <w:rFonts w:ascii="Tahoma" w:hAnsi="Tahoma" w:cs="Tahoma"/>
          <w:sz w:val="12"/>
          <w:szCs w:val="12"/>
        </w:rPr>
      </w:pPr>
    </w:p>
    <w:p w14:paraId="24A35327" w14:textId="77777777" w:rsidR="00422A70" w:rsidRPr="000C06BA" w:rsidRDefault="00422A70" w:rsidP="00813EB5">
      <w:pPr>
        <w:pStyle w:val="berschrift6"/>
        <w:spacing w:before="0" w:after="30"/>
        <w:rPr>
          <w:rFonts w:ascii="Tahoma" w:hAnsi="Tahoma" w:cs="Tahoma"/>
          <w:color w:val="50822E"/>
        </w:rPr>
      </w:pPr>
      <w:r w:rsidRPr="000C06BA">
        <w:rPr>
          <w:rFonts w:ascii="Tahoma" w:hAnsi="Tahoma" w:cs="Tahoma"/>
          <w:smallCaps w:val="0"/>
          <w:color w:val="50822E"/>
        </w:rPr>
        <w:t>Hinweis zur Allgemeinzugänglichkeit</w:t>
      </w:r>
    </w:p>
    <w:p w14:paraId="28B9D1BE" w14:textId="77777777" w:rsidR="00422A70" w:rsidRPr="000C06BA" w:rsidRDefault="00422A70" w:rsidP="00813EB5">
      <w:pPr>
        <w:spacing w:after="30"/>
        <w:rPr>
          <w:rFonts w:ascii="Tahoma" w:hAnsi="Tahoma" w:cs="Tahoma"/>
          <w:sz w:val="20"/>
          <w:szCs w:val="20"/>
        </w:rPr>
      </w:pPr>
      <w:r w:rsidRPr="000C06BA">
        <w:rPr>
          <w:rFonts w:ascii="Tahoma" w:hAnsi="Tahoma" w:cs="Tahoma"/>
          <w:sz w:val="20"/>
          <w:szCs w:val="20"/>
        </w:rPr>
        <w:t>Dieses Seminar ist mit Inhalt</w:t>
      </w:r>
      <w:r w:rsidR="00875652" w:rsidRPr="000C06BA">
        <w:rPr>
          <w:rFonts w:ascii="Tahoma" w:hAnsi="Tahoma" w:cs="Tahoma"/>
          <w:sz w:val="20"/>
          <w:szCs w:val="20"/>
        </w:rPr>
        <w:t>en</w:t>
      </w:r>
      <w:r w:rsidRPr="000C06BA">
        <w:rPr>
          <w:rFonts w:ascii="Tahoma" w:hAnsi="Tahoma" w:cs="Tahoma"/>
          <w:sz w:val="20"/>
          <w:szCs w:val="20"/>
        </w:rPr>
        <w:t xml:space="preserve"> und Konditionen allgemein ausgeschrieben / </w:t>
      </w:r>
      <w:r w:rsidR="00875652" w:rsidRPr="000C06BA">
        <w:rPr>
          <w:rFonts w:ascii="Tahoma" w:hAnsi="Tahoma" w:cs="Tahoma"/>
          <w:sz w:val="20"/>
          <w:szCs w:val="20"/>
        </w:rPr>
        <w:t>b</w:t>
      </w:r>
      <w:r w:rsidRPr="000C06BA">
        <w:rPr>
          <w:rFonts w:ascii="Tahoma" w:hAnsi="Tahoma" w:cs="Tahoma"/>
          <w:sz w:val="20"/>
          <w:szCs w:val="20"/>
        </w:rPr>
        <w:t>ekanntgegeben über die</w:t>
      </w:r>
    </w:p>
    <w:p w14:paraId="7BB01FF1" w14:textId="77777777" w:rsidR="00422A70" w:rsidRPr="000C06BA" w:rsidRDefault="00875652" w:rsidP="00813EB5">
      <w:pPr>
        <w:pStyle w:val="Listenabsatz"/>
        <w:spacing w:after="30"/>
        <w:ind w:left="0"/>
        <w:jc w:val="center"/>
        <w:rPr>
          <w:rFonts w:ascii="Tahoma" w:hAnsi="Tahoma" w:cs="Tahoma"/>
        </w:rPr>
      </w:pPr>
      <w:r w:rsidRPr="000C06BA">
        <w:rPr>
          <w:rFonts w:ascii="Tahoma" w:hAnsi="Tahoma" w:cs="Tahoma"/>
          <w:b/>
        </w:rPr>
        <w:t>Homepage</w:t>
      </w:r>
      <w:r w:rsidR="00422A70" w:rsidRPr="000C06BA">
        <w:rPr>
          <w:rFonts w:ascii="Tahoma" w:hAnsi="Tahoma" w:cs="Tahoma"/>
          <w:b/>
        </w:rPr>
        <w:t xml:space="preserve"> des Sonnenberg-Kreis e. V</w:t>
      </w:r>
      <w:r w:rsidR="00422A70" w:rsidRPr="000C06BA">
        <w:rPr>
          <w:rFonts w:ascii="Tahoma" w:hAnsi="Tahoma" w:cs="Tahoma"/>
        </w:rPr>
        <w:t>.: http://www.sonnenberg</w:t>
      </w:r>
      <w:r w:rsidR="00C41330" w:rsidRPr="000C06BA">
        <w:rPr>
          <w:rFonts w:ascii="Tahoma" w:hAnsi="Tahoma" w:cs="Tahoma"/>
        </w:rPr>
        <w:t>.international</w:t>
      </w:r>
    </w:p>
    <w:p w14:paraId="2EC64A0D" w14:textId="77777777" w:rsidR="00AA0F22" w:rsidRPr="000C06BA" w:rsidRDefault="00AA0F22" w:rsidP="00875652">
      <w:pPr>
        <w:widowControl w:val="0"/>
        <w:spacing w:after="30"/>
        <w:jc w:val="center"/>
        <w:rPr>
          <w:rFonts w:ascii="Tahoma" w:hAnsi="Tahoma" w:cs="Tahoma"/>
          <w:color w:val="000000" w:themeColor="text1"/>
          <w:sz w:val="20"/>
          <w:szCs w:val="20"/>
        </w:rPr>
      </w:pPr>
      <w:r w:rsidRPr="000C06BA">
        <w:rPr>
          <w:rFonts w:ascii="Tahoma" w:hAnsi="Tahoma" w:cs="Tahoma"/>
          <w:color w:val="000000" w:themeColor="text1"/>
          <w:sz w:val="20"/>
          <w:szCs w:val="20"/>
        </w:rPr>
        <w:t xml:space="preserve">und über die </w:t>
      </w:r>
      <w:r w:rsidRPr="000C06BA">
        <w:rPr>
          <w:rFonts w:ascii="Tahoma" w:hAnsi="Tahoma" w:cs="Tahoma"/>
          <w:b/>
          <w:color w:val="000000" w:themeColor="text1"/>
          <w:sz w:val="20"/>
          <w:szCs w:val="20"/>
        </w:rPr>
        <w:t>Bundeszentrale für politische Bildung</w:t>
      </w:r>
      <w:r w:rsidRPr="000C06BA">
        <w:rPr>
          <w:rFonts w:ascii="Tahoma" w:hAnsi="Tahoma" w:cs="Tahoma"/>
          <w:color w:val="000000" w:themeColor="text1"/>
          <w:sz w:val="20"/>
          <w:szCs w:val="20"/>
        </w:rPr>
        <w:t xml:space="preserve">: </w:t>
      </w:r>
      <w:hyperlink r:id="rId10" w:history="1">
        <w:r w:rsidR="002A0A6B" w:rsidRPr="000C06BA">
          <w:rPr>
            <w:rStyle w:val="Hyperlink"/>
            <w:rFonts w:ascii="Tahoma" w:hAnsi="Tahoma" w:cs="Tahoma"/>
            <w:color w:val="000000" w:themeColor="text1"/>
            <w:sz w:val="20"/>
            <w:szCs w:val="20"/>
            <w:u w:val="none"/>
          </w:rPr>
          <w:t>http://www.bpb.de/veranstaltungen</w:t>
        </w:r>
      </w:hyperlink>
    </w:p>
    <w:p w14:paraId="0813A4F9" w14:textId="77777777" w:rsidR="00422A70" w:rsidRPr="000C06BA" w:rsidRDefault="00422A70" w:rsidP="00813EB5">
      <w:pPr>
        <w:pStyle w:val="Default"/>
        <w:spacing w:after="30"/>
        <w:jc w:val="center"/>
        <w:rPr>
          <w:rFonts w:ascii="Tahoma" w:hAnsi="Tahoma" w:cs="Tahoma"/>
          <w:b/>
          <w:bCs/>
          <w:sz w:val="12"/>
          <w:szCs w:val="12"/>
          <w:u w:val="single"/>
        </w:rPr>
      </w:pPr>
    </w:p>
    <w:p w14:paraId="74ACAC89" w14:textId="77777777" w:rsidR="00422A70" w:rsidRPr="000C06BA" w:rsidRDefault="001716C8" w:rsidP="00813EB5">
      <w:pPr>
        <w:pStyle w:val="Default"/>
        <w:spacing w:after="30"/>
        <w:jc w:val="center"/>
        <w:rPr>
          <w:rFonts w:ascii="Tahoma" w:hAnsi="Tahoma" w:cs="Tahoma"/>
          <w:b/>
          <w:bCs/>
          <w:color w:val="50822E"/>
          <w:sz w:val="20"/>
          <w:szCs w:val="20"/>
        </w:rPr>
      </w:pPr>
      <w:r w:rsidRPr="000C06BA">
        <w:rPr>
          <w:rFonts w:ascii="Tahoma" w:hAnsi="Tahoma" w:cs="Tahoma"/>
          <w:b/>
          <w:bCs/>
          <w:color w:val="50822E"/>
          <w:sz w:val="20"/>
          <w:szCs w:val="20"/>
        </w:rPr>
        <w:t xml:space="preserve">zur </w:t>
      </w:r>
      <w:r w:rsidR="00422A70" w:rsidRPr="000C06BA">
        <w:rPr>
          <w:rFonts w:ascii="Tahoma" w:hAnsi="Tahoma" w:cs="Tahoma"/>
          <w:b/>
          <w:bCs/>
          <w:color w:val="50822E"/>
          <w:sz w:val="20"/>
          <w:szCs w:val="20"/>
        </w:rPr>
        <w:t>Förderung</w:t>
      </w:r>
      <w:r w:rsidRPr="000C06BA">
        <w:rPr>
          <w:rFonts w:ascii="Tahoma" w:hAnsi="Tahoma" w:cs="Tahoma"/>
          <w:b/>
          <w:bCs/>
          <w:color w:val="50822E"/>
          <w:sz w:val="20"/>
          <w:szCs w:val="20"/>
        </w:rPr>
        <w:t xml:space="preserve"> beantragt</w:t>
      </w:r>
    </w:p>
    <w:p w14:paraId="1F63F9EF" w14:textId="77777777" w:rsidR="00422A70" w:rsidRPr="000C06BA" w:rsidRDefault="00AA0F22" w:rsidP="00813EB5">
      <w:pPr>
        <w:tabs>
          <w:tab w:val="left" w:pos="851"/>
        </w:tabs>
        <w:spacing w:after="30"/>
        <w:rPr>
          <w:rFonts w:ascii="Tahoma" w:hAnsi="Tahoma" w:cs="Tahoma"/>
          <w:sz w:val="20"/>
          <w:szCs w:val="20"/>
        </w:rPr>
      </w:pPr>
      <w:r w:rsidRPr="000C06BA">
        <w:rPr>
          <w:rFonts w:ascii="Tahoma" w:hAnsi="Tahoma" w:cs="Tahoma"/>
          <w:sz w:val="20"/>
          <w:szCs w:val="20"/>
        </w:rPr>
        <w:tab/>
      </w:r>
      <w:r w:rsidR="00F52ECC" w:rsidRPr="000C06BA">
        <w:rPr>
          <w:rFonts w:ascii="Tahoma" w:hAnsi="Tahoma" w:cs="Tahoma"/>
          <w:noProof/>
          <w:sz w:val="20"/>
          <w:szCs w:val="20"/>
        </w:rPr>
        <w:drawing>
          <wp:inline distT="0" distB="0" distL="0" distR="0" wp14:anchorId="0ABDFECB" wp14:editId="35E46958">
            <wp:extent cx="1657350" cy="6485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931" cy="660495"/>
                    </a:xfrm>
                    <a:prstGeom prst="rect">
                      <a:avLst/>
                    </a:prstGeom>
                    <a:noFill/>
                    <a:ln>
                      <a:noFill/>
                    </a:ln>
                  </pic:spPr>
                </pic:pic>
              </a:graphicData>
            </a:graphic>
          </wp:inline>
        </w:drawing>
      </w:r>
      <w:r w:rsidR="00F52ECC" w:rsidRPr="000C06BA">
        <w:rPr>
          <w:rFonts w:ascii="Tahoma" w:hAnsi="Tahoma" w:cs="Tahoma"/>
          <w:sz w:val="20"/>
          <w:szCs w:val="20"/>
        </w:rPr>
        <w:tab/>
      </w:r>
      <w:r w:rsidRPr="000C06BA">
        <w:rPr>
          <w:rFonts w:ascii="Tahoma" w:hAnsi="Tahoma" w:cs="Tahoma"/>
          <w:sz w:val="20"/>
          <w:szCs w:val="20"/>
        </w:rPr>
        <w:tab/>
      </w:r>
      <w:r w:rsidR="00F52ECC" w:rsidRPr="000C06BA">
        <w:rPr>
          <w:rFonts w:ascii="Tahoma" w:hAnsi="Tahoma" w:cs="Tahoma"/>
          <w:sz w:val="20"/>
          <w:szCs w:val="20"/>
        </w:rPr>
        <w:tab/>
      </w:r>
      <w:r w:rsidR="00F52ECC" w:rsidRPr="000C06BA">
        <w:rPr>
          <w:rFonts w:ascii="Tahoma" w:hAnsi="Tahoma" w:cs="Tahoma"/>
          <w:noProof/>
          <w:sz w:val="20"/>
          <w:szCs w:val="20"/>
        </w:rPr>
        <w:drawing>
          <wp:inline distT="0" distB="0" distL="0" distR="0" wp14:anchorId="16AA2645" wp14:editId="188ADB9E">
            <wp:extent cx="1721485" cy="59036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241" cy="600227"/>
                    </a:xfrm>
                    <a:prstGeom prst="rect">
                      <a:avLst/>
                    </a:prstGeom>
                    <a:noFill/>
                    <a:ln>
                      <a:noFill/>
                    </a:ln>
                  </pic:spPr>
                </pic:pic>
              </a:graphicData>
            </a:graphic>
          </wp:inline>
        </w:drawing>
      </w:r>
    </w:p>
    <w:p w14:paraId="59780A88" w14:textId="77777777" w:rsidR="000C06BA" w:rsidRPr="000C06BA" w:rsidRDefault="000C06BA" w:rsidP="000C06BA">
      <w:pPr>
        <w:spacing w:after="30" w:line="256" w:lineRule="auto"/>
        <w:jc w:val="center"/>
        <w:rPr>
          <w:rFonts w:ascii="Tahoma" w:hAnsi="Tahoma" w:cs="Tahoma"/>
          <w:sz w:val="20"/>
          <w:szCs w:val="20"/>
        </w:rPr>
      </w:pPr>
      <w:r w:rsidRPr="000C06BA">
        <w:rPr>
          <w:rFonts w:ascii="Tahoma" w:hAnsi="Tahoma" w:cs="Tahoma"/>
          <w:sz w:val="20"/>
          <w:szCs w:val="20"/>
        </w:rPr>
        <w:t>Der Tagungsbeitrag wird gesplittet, 2/3 werden dem Seminar zugeordnet, 1/3 wird zur institutionellen Kostendeckung verwendet.</w:t>
      </w:r>
    </w:p>
    <w:p w14:paraId="6D38F2E6" w14:textId="77777777" w:rsidR="00064FAE" w:rsidRPr="000C06BA" w:rsidRDefault="00064FAE" w:rsidP="00813EB5">
      <w:pPr>
        <w:pStyle w:val="Default"/>
        <w:spacing w:after="30"/>
        <w:jc w:val="center"/>
        <w:rPr>
          <w:rFonts w:ascii="Tahoma" w:hAnsi="Tahoma" w:cs="Tahoma"/>
          <w:b/>
          <w:bCs/>
          <w:color w:val="50822E"/>
          <w:sz w:val="12"/>
          <w:szCs w:val="12"/>
        </w:rPr>
      </w:pPr>
    </w:p>
    <w:p w14:paraId="3CCB462F" w14:textId="77777777" w:rsidR="00244149" w:rsidRPr="000C06BA" w:rsidRDefault="00244149" w:rsidP="00813EB5">
      <w:pPr>
        <w:pStyle w:val="Default"/>
        <w:spacing w:after="30"/>
        <w:jc w:val="center"/>
        <w:rPr>
          <w:rFonts w:ascii="Tahoma" w:hAnsi="Tahoma" w:cs="Tahoma"/>
          <w:b/>
          <w:bCs/>
          <w:color w:val="50822E"/>
          <w:sz w:val="20"/>
          <w:szCs w:val="20"/>
        </w:rPr>
      </w:pPr>
      <w:r w:rsidRPr="000C06BA">
        <w:rPr>
          <w:rFonts w:ascii="Tahoma" w:hAnsi="Tahoma" w:cs="Tahoma"/>
          <w:b/>
          <w:bCs/>
          <w:color w:val="50822E"/>
          <w:sz w:val="20"/>
          <w:szCs w:val="20"/>
        </w:rPr>
        <w:t>Mahlzeiten</w:t>
      </w:r>
    </w:p>
    <w:p w14:paraId="5D5050D0" w14:textId="77777777" w:rsidR="00244149" w:rsidRPr="000C06BA" w:rsidRDefault="00064FAE" w:rsidP="00064FAE">
      <w:pPr>
        <w:pStyle w:val="Default"/>
        <w:tabs>
          <w:tab w:val="left" w:pos="3544"/>
        </w:tabs>
        <w:spacing w:after="30"/>
        <w:rPr>
          <w:rFonts w:ascii="Tahoma" w:hAnsi="Tahoma" w:cs="Tahoma"/>
          <w:b/>
          <w:sz w:val="20"/>
          <w:szCs w:val="20"/>
        </w:rPr>
      </w:pPr>
      <w:r w:rsidRPr="000C06BA">
        <w:rPr>
          <w:rFonts w:ascii="Tahoma" w:hAnsi="Tahoma" w:cs="Tahoma"/>
          <w:b/>
          <w:bCs/>
          <w:sz w:val="20"/>
          <w:szCs w:val="20"/>
        </w:rPr>
        <w:tab/>
      </w:r>
      <w:r w:rsidR="00244149" w:rsidRPr="000C06BA">
        <w:rPr>
          <w:rFonts w:ascii="Tahoma" w:hAnsi="Tahoma" w:cs="Tahoma"/>
          <w:b/>
          <w:bCs/>
          <w:sz w:val="20"/>
          <w:szCs w:val="20"/>
        </w:rPr>
        <w:t xml:space="preserve">08.15-09.00 Uhr </w:t>
      </w:r>
      <w:r w:rsidR="00875652" w:rsidRPr="000C06BA">
        <w:rPr>
          <w:rFonts w:ascii="Tahoma" w:hAnsi="Tahoma" w:cs="Tahoma"/>
          <w:b/>
          <w:bCs/>
          <w:sz w:val="20"/>
          <w:szCs w:val="20"/>
        </w:rPr>
        <w:t>-</w:t>
      </w:r>
      <w:r w:rsidR="00244149" w:rsidRPr="000C06BA">
        <w:rPr>
          <w:rFonts w:ascii="Tahoma" w:hAnsi="Tahoma" w:cs="Tahoma"/>
          <w:sz w:val="20"/>
          <w:szCs w:val="20"/>
        </w:rPr>
        <w:t xml:space="preserve"> </w:t>
      </w:r>
      <w:r w:rsidR="00244149" w:rsidRPr="000C06BA">
        <w:rPr>
          <w:rFonts w:ascii="Tahoma" w:hAnsi="Tahoma" w:cs="Tahoma"/>
          <w:bCs/>
          <w:sz w:val="20"/>
          <w:szCs w:val="20"/>
        </w:rPr>
        <w:t>Frühstück</w:t>
      </w:r>
    </w:p>
    <w:p w14:paraId="6D39304C" w14:textId="77777777" w:rsidR="00244149" w:rsidRPr="000C06BA" w:rsidRDefault="00064FAE" w:rsidP="00064FAE">
      <w:pPr>
        <w:pStyle w:val="Default"/>
        <w:tabs>
          <w:tab w:val="left" w:pos="3544"/>
        </w:tabs>
        <w:spacing w:after="30"/>
        <w:rPr>
          <w:rFonts w:ascii="Tahoma" w:hAnsi="Tahoma" w:cs="Tahoma"/>
          <w:sz w:val="20"/>
          <w:szCs w:val="20"/>
        </w:rPr>
      </w:pPr>
      <w:r w:rsidRPr="000C06BA">
        <w:rPr>
          <w:rFonts w:ascii="Tahoma" w:hAnsi="Tahoma" w:cs="Tahoma"/>
          <w:b/>
          <w:bCs/>
          <w:sz w:val="20"/>
          <w:szCs w:val="20"/>
        </w:rPr>
        <w:tab/>
      </w:r>
      <w:r w:rsidR="00244149" w:rsidRPr="000C06BA">
        <w:rPr>
          <w:rFonts w:ascii="Tahoma" w:hAnsi="Tahoma" w:cs="Tahoma"/>
          <w:b/>
          <w:bCs/>
          <w:sz w:val="20"/>
          <w:szCs w:val="20"/>
        </w:rPr>
        <w:t xml:space="preserve">12.30-13.15 Uhr </w:t>
      </w:r>
      <w:r w:rsidR="00875652" w:rsidRPr="000C06BA">
        <w:rPr>
          <w:rFonts w:ascii="Tahoma" w:hAnsi="Tahoma" w:cs="Tahoma"/>
          <w:b/>
          <w:bCs/>
          <w:sz w:val="20"/>
          <w:szCs w:val="20"/>
        </w:rPr>
        <w:t>-</w:t>
      </w:r>
      <w:r w:rsidR="00244149" w:rsidRPr="000C06BA">
        <w:rPr>
          <w:rFonts w:ascii="Tahoma" w:hAnsi="Tahoma" w:cs="Tahoma"/>
          <w:sz w:val="20"/>
          <w:szCs w:val="20"/>
        </w:rPr>
        <w:t xml:space="preserve"> Mittagessen</w:t>
      </w:r>
    </w:p>
    <w:p w14:paraId="45FED3A9" w14:textId="77777777" w:rsidR="001716C8" w:rsidRPr="000C06BA" w:rsidRDefault="00875652" w:rsidP="001716C8">
      <w:pPr>
        <w:pStyle w:val="Default"/>
        <w:tabs>
          <w:tab w:val="left" w:pos="3544"/>
        </w:tabs>
        <w:spacing w:after="30"/>
        <w:rPr>
          <w:rFonts w:ascii="Tahoma" w:hAnsi="Tahoma" w:cs="Tahoma"/>
          <w:sz w:val="20"/>
          <w:szCs w:val="20"/>
        </w:rPr>
      </w:pPr>
      <w:r w:rsidRPr="000C06BA">
        <w:rPr>
          <w:rFonts w:ascii="Tahoma" w:hAnsi="Tahoma" w:cs="Tahoma"/>
          <w:sz w:val="20"/>
          <w:szCs w:val="20"/>
        </w:rPr>
        <w:tab/>
      </w:r>
      <w:r w:rsidRPr="000C06BA">
        <w:rPr>
          <w:rFonts w:ascii="Tahoma" w:hAnsi="Tahoma" w:cs="Tahoma"/>
          <w:b/>
          <w:sz w:val="20"/>
          <w:szCs w:val="20"/>
        </w:rPr>
        <w:t>ab 14.00 Uhr       -</w:t>
      </w:r>
      <w:r w:rsidRPr="000C06BA">
        <w:rPr>
          <w:rFonts w:ascii="Tahoma" w:hAnsi="Tahoma" w:cs="Tahoma"/>
          <w:sz w:val="20"/>
          <w:szCs w:val="20"/>
        </w:rPr>
        <w:t xml:space="preserve"> Kaffee/Kuchen</w:t>
      </w:r>
    </w:p>
    <w:p w14:paraId="5C0AE491" w14:textId="77777777" w:rsidR="00244149" w:rsidRPr="000C06BA" w:rsidRDefault="00064FAE" w:rsidP="001716C8">
      <w:pPr>
        <w:pStyle w:val="Default"/>
        <w:tabs>
          <w:tab w:val="left" w:pos="3544"/>
        </w:tabs>
        <w:spacing w:after="30"/>
        <w:rPr>
          <w:rFonts w:ascii="Tahoma" w:hAnsi="Tahoma" w:cs="Tahoma"/>
          <w:sz w:val="20"/>
          <w:szCs w:val="20"/>
        </w:rPr>
      </w:pPr>
      <w:r w:rsidRPr="000C06BA">
        <w:rPr>
          <w:rFonts w:ascii="Tahoma" w:hAnsi="Tahoma" w:cs="Tahoma"/>
          <w:b/>
          <w:bCs/>
          <w:sz w:val="20"/>
          <w:szCs w:val="20"/>
        </w:rPr>
        <w:tab/>
      </w:r>
      <w:r w:rsidR="00244149" w:rsidRPr="000C06BA">
        <w:rPr>
          <w:rFonts w:ascii="Tahoma" w:hAnsi="Tahoma" w:cs="Tahoma"/>
          <w:b/>
          <w:bCs/>
          <w:sz w:val="20"/>
          <w:szCs w:val="20"/>
        </w:rPr>
        <w:t xml:space="preserve">17.45-18.30 Uhr </w:t>
      </w:r>
      <w:r w:rsidR="00875652" w:rsidRPr="000C06BA">
        <w:rPr>
          <w:rFonts w:ascii="Tahoma" w:hAnsi="Tahoma" w:cs="Tahoma"/>
          <w:b/>
          <w:bCs/>
          <w:sz w:val="20"/>
          <w:szCs w:val="20"/>
        </w:rPr>
        <w:t>-</w:t>
      </w:r>
      <w:r w:rsidR="00244149" w:rsidRPr="000C06BA">
        <w:rPr>
          <w:rFonts w:ascii="Tahoma" w:hAnsi="Tahoma" w:cs="Tahoma"/>
          <w:sz w:val="20"/>
          <w:szCs w:val="20"/>
        </w:rPr>
        <w:t xml:space="preserve"> Abendessen</w:t>
      </w:r>
    </w:p>
    <w:p w14:paraId="28EF7747" w14:textId="77777777" w:rsidR="005A7638" w:rsidRPr="000C06BA" w:rsidRDefault="005A7638" w:rsidP="00053C04">
      <w:pPr>
        <w:tabs>
          <w:tab w:val="left" w:pos="1935"/>
        </w:tabs>
        <w:rPr>
          <w:rFonts w:ascii="Tahoma" w:hAnsi="Tahoma" w:cs="Tahoma"/>
          <w:sz w:val="20"/>
          <w:szCs w:val="20"/>
        </w:rPr>
      </w:pPr>
    </w:p>
    <w:sectPr w:rsidR="005A7638" w:rsidRPr="000C06BA" w:rsidSect="00065549">
      <w:headerReference w:type="first" r:id="rId13"/>
      <w:footerReference w:type="first" r:id="rId14"/>
      <w:pgSz w:w="11906" w:h="16838" w:code="9"/>
      <w:pgMar w:top="828" w:right="901" w:bottom="709" w:left="940" w:header="709"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9F96" w14:textId="77777777" w:rsidR="008F7FAE" w:rsidRDefault="008F7FAE">
      <w:r>
        <w:separator/>
      </w:r>
    </w:p>
  </w:endnote>
  <w:endnote w:type="continuationSeparator" w:id="0">
    <w:p w14:paraId="004A715F" w14:textId="77777777" w:rsidR="008F7FAE" w:rsidRDefault="008F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4D69" w14:textId="77777777" w:rsidR="008F7FAE" w:rsidRDefault="008F7FAE" w:rsidP="00C0170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B10D9">
      <w:rPr>
        <w:rStyle w:val="Seitenzahl"/>
        <w:noProof/>
      </w:rPr>
      <w:t>1</w:t>
    </w:r>
    <w:r>
      <w:rPr>
        <w:rStyle w:val="Seitenzahl"/>
      </w:rPr>
      <w:fldChar w:fldCharType="end"/>
    </w:r>
  </w:p>
  <w:p w14:paraId="08B7CC05" w14:textId="77777777" w:rsidR="008F7FAE" w:rsidRDefault="008F7FAE" w:rsidP="00C3404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E500" w14:textId="77777777" w:rsidR="008F7FAE" w:rsidRPr="00F52C3F" w:rsidRDefault="008F7FAE" w:rsidP="00C3404E">
    <w:pPr>
      <w:pStyle w:val="Fuzeile"/>
      <w:tabs>
        <w:tab w:val="clear" w:pos="4536"/>
        <w:tab w:val="clear" w:pos="9072"/>
        <w:tab w:val="center" w:pos="2268"/>
        <w:tab w:val="right" w:pos="4428"/>
        <w:tab w:val="left" w:pos="6228"/>
      </w:tabs>
      <w:ind w:left="108" w:right="360"/>
      <w:jc w:val="center"/>
      <w:rPr>
        <w:rFonts w:ascii="Tahoma" w:hAnsi="Tahoma" w:cs="Tahoma"/>
        <w:b/>
        <w:color w:val="50822E"/>
        <w:sz w:val="20"/>
        <w:szCs w:val="20"/>
      </w:rPr>
    </w:pPr>
    <w:r w:rsidRPr="00F52C3F">
      <w:rPr>
        <w:rFonts w:ascii="Tahoma" w:hAnsi="Tahoma" w:cs="Tahoma"/>
        <w:b/>
        <w:color w:val="50822E"/>
        <w:sz w:val="20"/>
        <w:szCs w:val="20"/>
      </w:rPr>
      <w:t xml:space="preserve">Bildungs- und Tagungsstätte </w:t>
    </w:r>
  </w:p>
  <w:p w14:paraId="60B7EDB1" w14:textId="77777777" w:rsidR="008F7FAE" w:rsidRPr="001716C8"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16"/>
        <w:szCs w:val="16"/>
      </w:rPr>
    </w:pPr>
  </w:p>
  <w:p w14:paraId="0B267E17" w14:textId="77777777" w:rsidR="008F7FAE" w:rsidRPr="00064FAE"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20"/>
        <w:szCs w:val="20"/>
      </w:rPr>
    </w:pPr>
    <w:r w:rsidRPr="00064FAE">
      <w:rPr>
        <w:rFonts w:ascii="Tahoma" w:hAnsi="Tahoma" w:cs="Tahoma"/>
        <w:b/>
        <w:sz w:val="20"/>
        <w:szCs w:val="20"/>
      </w:rPr>
      <w:t>Heimvolkshochschule – Europa-Haus</w:t>
    </w:r>
  </w:p>
  <w:p w14:paraId="5EBFE337" w14:textId="77777777" w:rsidR="008F7FAE" w:rsidRPr="00064FAE" w:rsidRDefault="008F7FAE" w:rsidP="00C41330">
    <w:pPr>
      <w:spacing w:line="256" w:lineRule="auto"/>
      <w:jc w:val="center"/>
      <w:rPr>
        <w:rFonts w:ascii="Tahoma" w:hAnsi="Tahoma" w:cs="Tahoma"/>
        <w:b/>
        <w:sz w:val="20"/>
        <w:szCs w:val="20"/>
      </w:rPr>
    </w:pPr>
    <w:r w:rsidRPr="00064FAE">
      <w:rPr>
        <w:rFonts w:ascii="Tahoma" w:hAnsi="Tahoma" w:cs="Tahoma"/>
        <w:b/>
        <w:sz w:val="20"/>
        <w:szCs w:val="20"/>
      </w:rPr>
      <w:t>Internationales Haus Sonnenberg</w:t>
    </w:r>
  </w:p>
  <w:p w14:paraId="027C8AED" w14:textId="77777777" w:rsidR="008F7FAE" w:rsidRPr="00064FAE" w:rsidRDefault="008F7FAE" w:rsidP="00C41330">
    <w:pPr>
      <w:spacing w:line="256" w:lineRule="auto"/>
      <w:jc w:val="center"/>
      <w:rPr>
        <w:rFonts w:ascii="Tahoma" w:hAnsi="Tahoma" w:cs="Tahoma"/>
        <w:b/>
        <w:sz w:val="20"/>
        <w:szCs w:val="20"/>
      </w:rPr>
    </w:pPr>
    <w:r w:rsidRPr="00064FAE">
      <w:rPr>
        <w:rFonts w:ascii="Tahoma" w:hAnsi="Tahoma" w:cs="Tahoma"/>
        <w:b/>
        <w:sz w:val="20"/>
        <w:szCs w:val="20"/>
      </w:rPr>
      <w:t>Sonnenberg-Kreis e.V.</w:t>
    </w:r>
  </w:p>
  <w:p w14:paraId="7EEA66AF" w14:textId="77777777" w:rsidR="008F7FAE" w:rsidRPr="00064FAE" w:rsidRDefault="008F7FAE" w:rsidP="00C41330">
    <w:pPr>
      <w:spacing w:line="256" w:lineRule="auto"/>
      <w:jc w:val="center"/>
      <w:rPr>
        <w:rFonts w:ascii="Tahoma" w:hAnsi="Tahoma" w:cs="Tahoma"/>
        <w:b/>
        <w:sz w:val="20"/>
        <w:szCs w:val="20"/>
      </w:rPr>
    </w:pPr>
    <w:r w:rsidRPr="00064FAE">
      <w:rPr>
        <w:rFonts w:ascii="Tahoma" w:hAnsi="Tahoma" w:cs="Tahoma"/>
        <w:b/>
        <w:sz w:val="20"/>
        <w:szCs w:val="20"/>
      </w:rPr>
      <w:t>Clausthaler Str. 11, 37444 St. Andreasberg</w:t>
    </w:r>
  </w:p>
  <w:p w14:paraId="01723773" w14:textId="77777777" w:rsidR="008F7FAE" w:rsidRPr="001716C8"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16"/>
        <w:szCs w:val="16"/>
      </w:rPr>
    </w:pPr>
  </w:p>
  <w:p w14:paraId="15C5E22A" w14:textId="77777777" w:rsidR="008F7FAE" w:rsidRPr="00064FAE"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20"/>
        <w:szCs w:val="20"/>
      </w:rPr>
    </w:pPr>
    <w:r w:rsidRPr="00064FAE">
      <w:rPr>
        <w:rFonts w:ascii="Tahoma" w:hAnsi="Tahoma" w:cs="Tahoma"/>
        <w:b/>
        <w:sz w:val="20"/>
        <w:szCs w:val="20"/>
      </w:rPr>
      <w:t>Tel.: +49(0)5582/944-0</w:t>
    </w:r>
  </w:p>
  <w:p w14:paraId="63821F40" w14:textId="77777777" w:rsidR="008F7FAE" w:rsidRPr="00064FAE"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20"/>
        <w:szCs w:val="20"/>
      </w:rPr>
    </w:pPr>
    <w:r w:rsidRPr="00064FAE">
      <w:rPr>
        <w:rFonts w:ascii="Tahoma" w:hAnsi="Tahoma" w:cs="Tahoma"/>
        <w:b/>
        <w:sz w:val="20"/>
        <w:szCs w:val="20"/>
      </w:rPr>
      <w:t>Fax: +49(0)5582/944-100</w:t>
    </w:r>
  </w:p>
  <w:p w14:paraId="11F5D639" w14:textId="77777777" w:rsidR="008F7FAE" w:rsidRPr="00064FAE" w:rsidRDefault="008F7FAE" w:rsidP="004732DC">
    <w:pPr>
      <w:pStyle w:val="Fuzeile"/>
      <w:tabs>
        <w:tab w:val="clear" w:pos="4536"/>
        <w:tab w:val="clear" w:pos="9072"/>
        <w:tab w:val="center" w:pos="2268"/>
        <w:tab w:val="right" w:pos="4428"/>
        <w:tab w:val="left" w:pos="6228"/>
      </w:tabs>
      <w:ind w:left="108"/>
      <w:jc w:val="center"/>
      <w:rPr>
        <w:rFonts w:ascii="Tahoma" w:hAnsi="Tahoma" w:cs="Tahoma"/>
        <w:b/>
        <w:sz w:val="20"/>
        <w:szCs w:val="20"/>
      </w:rPr>
    </w:pPr>
    <w:r w:rsidRPr="00064FAE">
      <w:rPr>
        <w:rFonts w:ascii="Tahoma" w:hAnsi="Tahoma" w:cs="Tahoma"/>
        <w:b/>
        <w:sz w:val="20"/>
        <w:szCs w:val="20"/>
      </w:rPr>
      <w:t>info@sonnenberg-international.de</w:t>
    </w:r>
  </w:p>
  <w:p w14:paraId="3864FEC6" w14:textId="77777777" w:rsidR="008F7FAE" w:rsidRDefault="008F7FAE" w:rsidP="00065549">
    <w:pPr>
      <w:pStyle w:val="Fuzeile"/>
      <w:framePr w:wrap="none" w:vAnchor="text" w:hAnchor="page" w:x="10702" w:y="-7"/>
      <w:rPr>
        <w:rStyle w:val="Seitenzahl"/>
      </w:rPr>
    </w:pPr>
    <w:r>
      <w:rPr>
        <w:rStyle w:val="Seitenzahl"/>
      </w:rPr>
      <w:fldChar w:fldCharType="begin"/>
    </w:r>
    <w:r>
      <w:rPr>
        <w:rStyle w:val="Seitenzahl"/>
      </w:rPr>
      <w:instrText xml:space="preserve">PAGE  </w:instrText>
    </w:r>
    <w:r>
      <w:rPr>
        <w:rStyle w:val="Seitenzahl"/>
      </w:rPr>
      <w:fldChar w:fldCharType="separate"/>
    </w:r>
    <w:r w:rsidR="005B10D9">
      <w:rPr>
        <w:rStyle w:val="Seitenzahl"/>
        <w:noProof/>
      </w:rPr>
      <w:t>2</w:t>
    </w:r>
    <w:r>
      <w:rPr>
        <w:rStyle w:val="Seitenzahl"/>
      </w:rPr>
      <w:fldChar w:fldCharType="end"/>
    </w:r>
  </w:p>
  <w:p w14:paraId="1F27FD29" w14:textId="77777777" w:rsidR="008F7FAE" w:rsidRPr="00064FAE" w:rsidRDefault="008F7FAE" w:rsidP="00064FAE">
    <w:pPr>
      <w:pStyle w:val="Fuzeile"/>
      <w:tabs>
        <w:tab w:val="clear" w:pos="4536"/>
        <w:tab w:val="clear" w:pos="9072"/>
        <w:tab w:val="center" w:pos="2268"/>
        <w:tab w:val="right" w:pos="4428"/>
        <w:tab w:val="left" w:pos="6228"/>
      </w:tabs>
      <w:ind w:left="108"/>
      <w:jc w:val="center"/>
      <w:rPr>
        <w:rFonts w:ascii="Tahoma" w:hAnsi="Tahoma" w:cs="Tahoma"/>
        <w:b/>
        <w:sz w:val="20"/>
        <w:szCs w:val="20"/>
      </w:rPr>
    </w:pPr>
    <w:r w:rsidRPr="00064FAE">
      <w:rPr>
        <w:rFonts w:ascii="Tahoma" w:hAnsi="Tahoma" w:cs="Tahoma"/>
        <w:b/>
        <w:sz w:val="20"/>
        <w:szCs w:val="20"/>
      </w:rPr>
      <w:t>www.sonnenberg.international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B770" w14:textId="77777777" w:rsidR="008F7FAE" w:rsidRDefault="008F7FAE">
      <w:r>
        <w:separator/>
      </w:r>
    </w:p>
  </w:footnote>
  <w:footnote w:type="continuationSeparator" w:id="0">
    <w:p w14:paraId="1D599BFB" w14:textId="77777777" w:rsidR="008F7FAE" w:rsidRDefault="008F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FD1A" w14:textId="77777777" w:rsidR="008F7FAE" w:rsidRDefault="008F7FAE" w:rsidP="009666DF">
    <w:pPr>
      <w:pStyle w:val="Kopfzeile"/>
      <w:jc w:val="center"/>
    </w:pPr>
    <w:r>
      <w:rPr>
        <w:noProof/>
        <w:sz w:val="6"/>
        <w:szCs w:val="6"/>
      </w:rPr>
      <w:drawing>
        <wp:inline distT="0" distB="0" distL="0" distR="0" wp14:anchorId="53D9F37F" wp14:editId="6B5F436C">
          <wp:extent cx="640080" cy="756285"/>
          <wp:effectExtent l="0" t="0" r="7620" b="5715"/>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6285"/>
                  </a:xfrm>
                  <a:prstGeom prst="rect">
                    <a:avLst/>
                  </a:prstGeom>
                  <a:noFill/>
                </pic:spPr>
              </pic:pic>
            </a:graphicData>
          </a:graphic>
        </wp:inline>
      </w:drawing>
    </w:r>
  </w:p>
  <w:p w14:paraId="26AAAE81" w14:textId="77777777" w:rsidR="008F7FAE" w:rsidRPr="004732DC" w:rsidRDefault="008F7FAE" w:rsidP="004732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81D" w14:textId="77777777" w:rsidR="008F7FAE" w:rsidRPr="004732DC" w:rsidRDefault="008F7FAE" w:rsidP="004732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96C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2D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02A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03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C0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CF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A7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FAB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AB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680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6E53420"/>
    <w:multiLevelType w:val="hybridMultilevel"/>
    <w:tmpl w:val="2D44CFAA"/>
    <w:lvl w:ilvl="0" w:tplc="53FECA7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6E4FEC"/>
    <w:multiLevelType w:val="hybridMultilevel"/>
    <w:tmpl w:val="AA1219A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FC97472"/>
    <w:multiLevelType w:val="hybridMultilevel"/>
    <w:tmpl w:val="C250EBC2"/>
    <w:lvl w:ilvl="0" w:tplc="186AE86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AA31FE"/>
    <w:multiLevelType w:val="hybridMultilevel"/>
    <w:tmpl w:val="2C285380"/>
    <w:lvl w:ilvl="0" w:tplc="2C48197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964A7F"/>
    <w:multiLevelType w:val="hybridMultilevel"/>
    <w:tmpl w:val="37148380"/>
    <w:lvl w:ilvl="0" w:tplc="ACEEA4F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D27253"/>
    <w:multiLevelType w:val="hybridMultilevel"/>
    <w:tmpl w:val="22383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D56BCA"/>
    <w:multiLevelType w:val="hybridMultilevel"/>
    <w:tmpl w:val="27B6BAC4"/>
    <w:lvl w:ilvl="0" w:tplc="B8040D1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E04C08"/>
    <w:multiLevelType w:val="hybridMultilevel"/>
    <w:tmpl w:val="1DD870B2"/>
    <w:lvl w:ilvl="0" w:tplc="B68CC5C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871462"/>
    <w:multiLevelType w:val="hybridMultilevel"/>
    <w:tmpl w:val="D0A4999A"/>
    <w:lvl w:ilvl="0" w:tplc="8FAEB3C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994EB7"/>
    <w:multiLevelType w:val="hybridMultilevel"/>
    <w:tmpl w:val="ABAC7CA4"/>
    <w:lvl w:ilvl="0" w:tplc="B20ACA2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F93563"/>
    <w:multiLevelType w:val="hybridMultilevel"/>
    <w:tmpl w:val="2F1E1736"/>
    <w:lvl w:ilvl="0" w:tplc="0B589324">
      <w:start w:val="19"/>
      <w:numFmt w:val="bullet"/>
      <w:lvlText w:val="-"/>
      <w:lvlJc w:val="left"/>
      <w:pPr>
        <w:ind w:left="360" w:hanging="360"/>
      </w:pPr>
      <w:rPr>
        <w:rFonts w:ascii="Arial" w:eastAsia="Times New Roman"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AD757B"/>
    <w:multiLevelType w:val="hybridMultilevel"/>
    <w:tmpl w:val="1D8858C6"/>
    <w:lvl w:ilvl="0" w:tplc="57B0895C">
      <w:start w:val="1"/>
      <w:numFmt w:val="decimalZero"/>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60A32B9"/>
    <w:multiLevelType w:val="hybridMultilevel"/>
    <w:tmpl w:val="4F78FFE8"/>
    <w:lvl w:ilvl="0" w:tplc="0E76421C">
      <w:start w:val="1"/>
      <w:numFmt w:val="decimal"/>
      <w:lvlText w:val="%1."/>
      <w:lvlJc w:val="left"/>
      <w:pPr>
        <w:ind w:hanging="360"/>
      </w:pPr>
      <w:rPr>
        <w:rFonts w:ascii="Tahoma" w:eastAsia="Arial" w:hAnsi="Tahoma" w:cs="Tahoma" w:hint="default"/>
        <w:spacing w:val="-1"/>
        <w:sz w:val="20"/>
        <w:szCs w:val="20"/>
      </w:rPr>
    </w:lvl>
    <w:lvl w:ilvl="1" w:tplc="6C185A32">
      <w:start w:val="1"/>
      <w:numFmt w:val="bullet"/>
      <w:lvlText w:val="•"/>
      <w:lvlJc w:val="left"/>
      <w:rPr>
        <w:rFonts w:hint="default"/>
      </w:rPr>
    </w:lvl>
    <w:lvl w:ilvl="2" w:tplc="A4107B7E">
      <w:start w:val="1"/>
      <w:numFmt w:val="bullet"/>
      <w:lvlText w:val="•"/>
      <w:lvlJc w:val="left"/>
      <w:rPr>
        <w:rFonts w:hint="default"/>
      </w:rPr>
    </w:lvl>
    <w:lvl w:ilvl="3" w:tplc="29D07EEE">
      <w:start w:val="1"/>
      <w:numFmt w:val="bullet"/>
      <w:lvlText w:val="•"/>
      <w:lvlJc w:val="left"/>
      <w:rPr>
        <w:rFonts w:hint="default"/>
      </w:rPr>
    </w:lvl>
    <w:lvl w:ilvl="4" w:tplc="FA5C4368">
      <w:start w:val="1"/>
      <w:numFmt w:val="bullet"/>
      <w:lvlText w:val="•"/>
      <w:lvlJc w:val="left"/>
      <w:rPr>
        <w:rFonts w:hint="default"/>
      </w:rPr>
    </w:lvl>
    <w:lvl w:ilvl="5" w:tplc="4B2C59A0">
      <w:start w:val="1"/>
      <w:numFmt w:val="bullet"/>
      <w:lvlText w:val="•"/>
      <w:lvlJc w:val="left"/>
      <w:rPr>
        <w:rFonts w:hint="default"/>
      </w:rPr>
    </w:lvl>
    <w:lvl w:ilvl="6" w:tplc="DFFC8C1A">
      <w:start w:val="1"/>
      <w:numFmt w:val="bullet"/>
      <w:lvlText w:val="•"/>
      <w:lvlJc w:val="left"/>
      <w:rPr>
        <w:rFonts w:hint="default"/>
      </w:rPr>
    </w:lvl>
    <w:lvl w:ilvl="7" w:tplc="6A7A477E">
      <w:start w:val="1"/>
      <w:numFmt w:val="bullet"/>
      <w:lvlText w:val="•"/>
      <w:lvlJc w:val="left"/>
      <w:rPr>
        <w:rFonts w:hint="default"/>
      </w:rPr>
    </w:lvl>
    <w:lvl w:ilvl="8" w:tplc="14821B10">
      <w:start w:val="1"/>
      <w:numFmt w:val="bullet"/>
      <w:lvlText w:val="•"/>
      <w:lvlJc w:val="left"/>
      <w:rPr>
        <w:rFonts w:hint="default"/>
      </w:rPr>
    </w:lvl>
  </w:abstractNum>
  <w:abstractNum w:abstractNumId="24" w15:restartNumberingAfterBreak="0">
    <w:nsid w:val="7A446453"/>
    <w:multiLevelType w:val="hybridMultilevel"/>
    <w:tmpl w:val="92984CDC"/>
    <w:lvl w:ilvl="0" w:tplc="DC02D72E">
      <w:start w:val="1"/>
      <w:numFmt w:val="decimalZero"/>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A8F243E"/>
    <w:multiLevelType w:val="hybridMultilevel"/>
    <w:tmpl w:val="2312BB18"/>
    <w:lvl w:ilvl="0" w:tplc="6BC866BE">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5"/>
  </w:num>
  <w:num w:numId="15">
    <w:abstractNumId w:val="17"/>
  </w:num>
  <w:num w:numId="16">
    <w:abstractNumId w:val="24"/>
  </w:num>
  <w:num w:numId="17">
    <w:abstractNumId w:val="22"/>
  </w:num>
  <w:num w:numId="18">
    <w:abstractNumId w:val="10"/>
  </w:num>
  <w:num w:numId="19">
    <w:abstractNumId w:val="11"/>
  </w:num>
  <w:num w:numId="20">
    <w:abstractNumId w:val="23"/>
  </w:num>
  <w:num w:numId="21">
    <w:abstractNumId w:val="13"/>
  </w:num>
  <w:num w:numId="22">
    <w:abstractNumId w:val="18"/>
  </w:num>
  <w:num w:numId="23">
    <w:abstractNumId w:val="14"/>
  </w:num>
  <w:num w:numId="24">
    <w:abstractNumId w:val="19"/>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F"/>
    <w:rsid w:val="000274F4"/>
    <w:rsid w:val="00031B08"/>
    <w:rsid w:val="000337AD"/>
    <w:rsid w:val="000458C2"/>
    <w:rsid w:val="00053C04"/>
    <w:rsid w:val="00062FA8"/>
    <w:rsid w:val="00064FAE"/>
    <w:rsid w:val="00065549"/>
    <w:rsid w:val="000776A3"/>
    <w:rsid w:val="00090D21"/>
    <w:rsid w:val="0009392A"/>
    <w:rsid w:val="000A158B"/>
    <w:rsid w:val="000A6422"/>
    <w:rsid w:val="000B7EC7"/>
    <w:rsid w:val="000C06BA"/>
    <w:rsid w:val="000C3F86"/>
    <w:rsid w:val="000D4D17"/>
    <w:rsid w:val="000D5993"/>
    <w:rsid w:val="000E6BB5"/>
    <w:rsid w:val="000F75E3"/>
    <w:rsid w:val="00120C33"/>
    <w:rsid w:val="00123F62"/>
    <w:rsid w:val="00126D07"/>
    <w:rsid w:val="00127BA7"/>
    <w:rsid w:val="001428ED"/>
    <w:rsid w:val="00151784"/>
    <w:rsid w:val="0015311A"/>
    <w:rsid w:val="00165716"/>
    <w:rsid w:val="001716C8"/>
    <w:rsid w:val="00191773"/>
    <w:rsid w:val="00193E00"/>
    <w:rsid w:val="001A3481"/>
    <w:rsid w:val="001A6716"/>
    <w:rsid w:val="001B2C28"/>
    <w:rsid w:val="001C3F65"/>
    <w:rsid w:val="001C76D1"/>
    <w:rsid w:val="001D248B"/>
    <w:rsid w:val="00214AB2"/>
    <w:rsid w:val="00242DEC"/>
    <w:rsid w:val="00244149"/>
    <w:rsid w:val="002513CE"/>
    <w:rsid w:val="00264B02"/>
    <w:rsid w:val="00275B46"/>
    <w:rsid w:val="002806A1"/>
    <w:rsid w:val="00286FA4"/>
    <w:rsid w:val="002A0A6B"/>
    <w:rsid w:val="002B25FB"/>
    <w:rsid w:val="002D3539"/>
    <w:rsid w:val="002D7BF9"/>
    <w:rsid w:val="00303DE1"/>
    <w:rsid w:val="00310ED1"/>
    <w:rsid w:val="00320660"/>
    <w:rsid w:val="0032562D"/>
    <w:rsid w:val="00325A0E"/>
    <w:rsid w:val="00332296"/>
    <w:rsid w:val="00336181"/>
    <w:rsid w:val="00336AF7"/>
    <w:rsid w:val="00377531"/>
    <w:rsid w:val="00392A23"/>
    <w:rsid w:val="003A03B9"/>
    <w:rsid w:val="003A7379"/>
    <w:rsid w:val="003B11A3"/>
    <w:rsid w:val="003C2045"/>
    <w:rsid w:val="003C63F0"/>
    <w:rsid w:val="003F298D"/>
    <w:rsid w:val="003F585D"/>
    <w:rsid w:val="00403915"/>
    <w:rsid w:val="00410DA7"/>
    <w:rsid w:val="00416266"/>
    <w:rsid w:val="00422A70"/>
    <w:rsid w:val="00435251"/>
    <w:rsid w:val="00453F83"/>
    <w:rsid w:val="004655C3"/>
    <w:rsid w:val="004732DC"/>
    <w:rsid w:val="004763B8"/>
    <w:rsid w:val="004A47D0"/>
    <w:rsid w:val="004B71FE"/>
    <w:rsid w:val="004D6347"/>
    <w:rsid w:val="004E341A"/>
    <w:rsid w:val="004F1A4D"/>
    <w:rsid w:val="004F516D"/>
    <w:rsid w:val="005010E7"/>
    <w:rsid w:val="00502848"/>
    <w:rsid w:val="00532B0C"/>
    <w:rsid w:val="00556065"/>
    <w:rsid w:val="00560DFF"/>
    <w:rsid w:val="00571571"/>
    <w:rsid w:val="0059394A"/>
    <w:rsid w:val="005951DA"/>
    <w:rsid w:val="005A309E"/>
    <w:rsid w:val="005A5B33"/>
    <w:rsid w:val="005A6F8C"/>
    <w:rsid w:val="005A7638"/>
    <w:rsid w:val="005B10D9"/>
    <w:rsid w:val="005B111E"/>
    <w:rsid w:val="005B479E"/>
    <w:rsid w:val="005C06FD"/>
    <w:rsid w:val="005D2D68"/>
    <w:rsid w:val="005D593A"/>
    <w:rsid w:val="005E281C"/>
    <w:rsid w:val="005F4D40"/>
    <w:rsid w:val="006063AA"/>
    <w:rsid w:val="00607094"/>
    <w:rsid w:val="006275F0"/>
    <w:rsid w:val="00633F14"/>
    <w:rsid w:val="00647A59"/>
    <w:rsid w:val="006A2F1C"/>
    <w:rsid w:val="006C2663"/>
    <w:rsid w:val="006C581C"/>
    <w:rsid w:val="006E681B"/>
    <w:rsid w:val="006F332C"/>
    <w:rsid w:val="00710D54"/>
    <w:rsid w:val="00722D14"/>
    <w:rsid w:val="00733C5B"/>
    <w:rsid w:val="00734606"/>
    <w:rsid w:val="00737BF1"/>
    <w:rsid w:val="00793A89"/>
    <w:rsid w:val="007C04B4"/>
    <w:rsid w:val="007C133D"/>
    <w:rsid w:val="007C1E07"/>
    <w:rsid w:val="007C295A"/>
    <w:rsid w:val="007C4E6B"/>
    <w:rsid w:val="007E50DE"/>
    <w:rsid w:val="0080054D"/>
    <w:rsid w:val="00813EB5"/>
    <w:rsid w:val="00831CB7"/>
    <w:rsid w:val="00831CF9"/>
    <w:rsid w:val="00875265"/>
    <w:rsid w:val="00875652"/>
    <w:rsid w:val="00880B87"/>
    <w:rsid w:val="0088540D"/>
    <w:rsid w:val="008A311A"/>
    <w:rsid w:val="008C1354"/>
    <w:rsid w:val="008F09D9"/>
    <w:rsid w:val="008F7FAE"/>
    <w:rsid w:val="009004BB"/>
    <w:rsid w:val="009031CE"/>
    <w:rsid w:val="00920774"/>
    <w:rsid w:val="009263F7"/>
    <w:rsid w:val="00932644"/>
    <w:rsid w:val="00935154"/>
    <w:rsid w:val="0095532E"/>
    <w:rsid w:val="00957663"/>
    <w:rsid w:val="00965DA6"/>
    <w:rsid w:val="009666DF"/>
    <w:rsid w:val="00966950"/>
    <w:rsid w:val="00977D71"/>
    <w:rsid w:val="009923EC"/>
    <w:rsid w:val="009D418C"/>
    <w:rsid w:val="009F0C8A"/>
    <w:rsid w:val="00A0454A"/>
    <w:rsid w:val="00A3277F"/>
    <w:rsid w:val="00A40CFD"/>
    <w:rsid w:val="00A56310"/>
    <w:rsid w:val="00A570F1"/>
    <w:rsid w:val="00A66485"/>
    <w:rsid w:val="00A743B9"/>
    <w:rsid w:val="00A91FAD"/>
    <w:rsid w:val="00AA0F22"/>
    <w:rsid w:val="00AA3D9F"/>
    <w:rsid w:val="00AB228E"/>
    <w:rsid w:val="00AB248E"/>
    <w:rsid w:val="00AF7DE9"/>
    <w:rsid w:val="00B00B95"/>
    <w:rsid w:val="00B01B5F"/>
    <w:rsid w:val="00B11A52"/>
    <w:rsid w:val="00B25542"/>
    <w:rsid w:val="00B32895"/>
    <w:rsid w:val="00B630A3"/>
    <w:rsid w:val="00B6660A"/>
    <w:rsid w:val="00B73B8F"/>
    <w:rsid w:val="00B740FD"/>
    <w:rsid w:val="00B81F97"/>
    <w:rsid w:val="00B8682D"/>
    <w:rsid w:val="00B9114F"/>
    <w:rsid w:val="00BC64C8"/>
    <w:rsid w:val="00BC7789"/>
    <w:rsid w:val="00BF0506"/>
    <w:rsid w:val="00BF0625"/>
    <w:rsid w:val="00C01707"/>
    <w:rsid w:val="00C3404E"/>
    <w:rsid w:val="00C41330"/>
    <w:rsid w:val="00C82953"/>
    <w:rsid w:val="00C872CC"/>
    <w:rsid w:val="00C87E4A"/>
    <w:rsid w:val="00CE5DCD"/>
    <w:rsid w:val="00CF5A9A"/>
    <w:rsid w:val="00CF7852"/>
    <w:rsid w:val="00D048BD"/>
    <w:rsid w:val="00D23F37"/>
    <w:rsid w:val="00D5164F"/>
    <w:rsid w:val="00D6205B"/>
    <w:rsid w:val="00D728E0"/>
    <w:rsid w:val="00D75227"/>
    <w:rsid w:val="00D816ED"/>
    <w:rsid w:val="00DA52D1"/>
    <w:rsid w:val="00DC2D9F"/>
    <w:rsid w:val="00DD0EC2"/>
    <w:rsid w:val="00DD34BF"/>
    <w:rsid w:val="00E00591"/>
    <w:rsid w:val="00E14093"/>
    <w:rsid w:val="00E15456"/>
    <w:rsid w:val="00E242D4"/>
    <w:rsid w:val="00E40F5C"/>
    <w:rsid w:val="00E717EF"/>
    <w:rsid w:val="00E77A73"/>
    <w:rsid w:val="00E77C63"/>
    <w:rsid w:val="00EA0410"/>
    <w:rsid w:val="00EB1E8B"/>
    <w:rsid w:val="00EC3EDC"/>
    <w:rsid w:val="00ED0836"/>
    <w:rsid w:val="00ED7A8D"/>
    <w:rsid w:val="00EE1549"/>
    <w:rsid w:val="00EE4E27"/>
    <w:rsid w:val="00F14FCE"/>
    <w:rsid w:val="00F165F4"/>
    <w:rsid w:val="00F21483"/>
    <w:rsid w:val="00F30A2D"/>
    <w:rsid w:val="00F34EEF"/>
    <w:rsid w:val="00F52C3F"/>
    <w:rsid w:val="00F52ECC"/>
    <w:rsid w:val="00F53B69"/>
    <w:rsid w:val="00F56301"/>
    <w:rsid w:val="00F74686"/>
    <w:rsid w:val="00FA3327"/>
    <w:rsid w:val="00FC75A6"/>
    <w:rsid w:val="00FE3928"/>
    <w:rsid w:val="00FE6515"/>
    <w:rsid w:val="00FF0E91"/>
    <w:rsid w:val="00FF6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A82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A59"/>
    <w:pPr>
      <w:overflowPunct w:val="0"/>
      <w:autoSpaceDE w:val="0"/>
      <w:autoSpaceDN w:val="0"/>
      <w:adjustRightInd w:val="0"/>
      <w:textAlignment w:val="baseline"/>
    </w:pPr>
    <w:rPr>
      <w:rFonts w:ascii="Arial" w:hAnsi="Arial"/>
      <w:sz w:val="22"/>
      <w:szCs w:val="22"/>
    </w:rPr>
  </w:style>
  <w:style w:type="paragraph" w:styleId="berschrift1">
    <w:name w:val="heading 1"/>
    <w:basedOn w:val="Standard"/>
    <w:next w:val="Standard"/>
    <w:link w:val="berschrift1Zchn"/>
    <w:qFormat/>
    <w:rsid w:val="000B7EC7"/>
    <w:pPr>
      <w:keepNext/>
      <w:spacing w:before="240" w:after="60"/>
      <w:jc w:val="center"/>
      <w:outlineLvl w:val="0"/>
    </w:pPr>
    <w:rPr>
      <w:rFonts w:ascii="Verdana" w:hAnsi="Verdana" w:cs="Arial"/>
      <w:b/>
      <w:bCs/>
      <w:kern w:val="32"/>
      <w:sz w:val="40"/>
      <w:szCs w:val="32"/>
    </w:rPr>
  </w:style>
  <w:style w:type="paragraph" w:styleId="berschrift2">
    <w:name w:val="heading 2"/>
    <w:basedOn w:val="Standard"/>
    <w:next w:val="Standard"/>
    <w:link w:val="berschrift2Zchn"/>
    <w:qFormat/>
    <w:rsid w:val="000B7EC7"/>
    <w:pPr>
      <w:keepNext/>
      <w:spacing w:before="120" w:after="60"/>
      <w:jc w:val="center"/>
      <w:outlineLvl w:val="1"/>
    </w:pPr>
    <w:rPr>
      <w:rFonts w:ascii="Verdana" w:hAnsi="Verdana" w:cs="Arial"/>
      <w:b/>
      <w:bCs/>
      <w:iCs/>
      <w:sz w:val="32"/>
      <w:szCs w:val="28"/>
    </w:rPr>
  </w:style>
  <w:style w:type="paragraph" w:styleId="berschrift3">
    <w:name w:val="heading 3"/>
    <w:basedOn w:val="Standard"/>
    <w:next w:val="Standard"/>
    <w:link w:val="berschrift3Zchn"/>
    <w:qFormat/>
    <w:rsid w:val="000B7EC7"/>
    <w:pPr>
      <w:keepNext/>
      <w:spacing w:before="360" w:after="240"/>
      <w:jc w:val="center"/>
      <w:outlineLvl w:val="2"/>
    </w:pPr>
    <w:rPr>
      <w:rFonts w:cs="Arial"/>
      <w:bCs/>
      <w:sz w:val="28"/>
      <w:szCs w:val="26"/>
    </w:rPr>
  </w:style>
  <w:style w:type="paragraph" w:styleId="berschrift4">
    <w:name w:val="heading 4"/>
    <w:basedOn w:val="Standard"/>
    <w:next w:val="Standard"/>
    <w:link w:val="berschrift4Zchn"/>
    <w:qFormat/>
    <w:rsid w:val="000B7EC7"/>
    <w:pPr>
      <w:keepNext/>
      <w:pBdr>
        <w:bottom w:val="single" w:sz="4" w:space="1" w:color="auto"/>
      </w:pBdr>
      <w:spacing w:after="240"/>
      <w:jc w:val="center"/>
      <w:outlineLvl w:val="3"/>
    </w:pPr>
    <w:rPr>
      <w:bCs/>
      <w:szCs w:val="28"/>
    </w:rPr>
  </w:style>
  <w:style w:type="paragraph" w:styleId="berschrift5">
    <w:name w:val="heading 5"/>
    <w:basedOn w:val="Standard"/>
    <w:next w:val="Standard"/>
    <w:link w:val="berschrift5Zchn"/>
    <w:qFormat/>
    <w:rsid w:val="000B7EC7"/>
    <w:pPr>
      <w:spacing w:after="60"/>
      <w:jc w:val="both"/>
      <w:outlineLvl w:val="4"/>
    </w:pPr>
    <w:rPr>
      <w:rFonts w:ascii="Verdana" w:hAnsi="Verdana"/>
      <w:b/>
      <w:bCs/>
      <w:iCs/>
      <w:sz w:val="18"/>
      <w:szCs w:val="26"/>
    </w:rPr>
  </w:style>
  <w:style w:type="paragraph" w:styleId="berschrift6">
    <w:name w:val="heading 6"/>
    <w:basedOn w:val="Standard"/>
    <w:next w:val="Standard"/>
    <w:link w:val="berschrift6Zchn"/>
    <w:qFormat/>
    <w:rsid w:val="000B7EC7"/>
    <w:pPr>
      <w:spacing w:before="180" w:after="120"/>
      <w:jc w:val="center"/>
      <w:outlineLvl w:val="5"/>
    </w:pPr>
    <w:rPr>
      <w:rFonts w:ascii="Verdana" w:hAnsi="Verdana"/>
      <w:b/>
      <w:bCs/>
      <w:smallCaps/>
      <w:sz w:val="20"/>
      <w:szCs w:val="20"/>
    </w:rPr>
  </w:style>
  <w:style w:type="paragraph" w:styleId="berschrift7">
    <w:name w:val="heading 7"/>
    <w:basedOn w:val="Standard"/>
    <w:next w:val="Standard"/>
    <w:link w:val="berschrift7Zchn"/>
    <w:qFormat/>
    <w:rsid w:val="000B7EC7"/>
    <w:pPr>
      <w:spacing w:before="240"/>
      <w:outlineLvl w:val="6"/>
    </w:pPr>
    <w:rPr>
      <w:b/>
      <w:color w:val="82B441"/>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7A59"/>
    <w:pPr>
      <w:tabs>
        <w:tab w:val="center" w:pos="4536"/>
        <w:tab w:val="right" w:pos="9072"/>
      </w:tabs>
    </w:pPr>
  </w:style>
  <w:style w:type="paragraph" w:styleId="Fuzeile">
    <w:name w:val="footer"/>
    <w:basedOn w:val="Standard"/>
    <w:link w:val="FuzeileZchn"/>
    <w:uiPriority w:val="99"/>
    <w:rsid w:val="00647A59"/>
    <w:pPr>
      <w:tabs>
        <w:tab w:val="center" w:pos="4536"/>
        <w:tab w:val="right" w:pos="9072"/>
      </w:tabs>
    </w:pPr>
  </w:style>
  <w:style w:type="table" w:styleId="Tabellenraster">
    <w:name w:val="Table Grid"/>
    <w:basedOn w:val="NormaleTabelle"/>
    <w:uiPriority w:val="59"/>
    <w:rsid w:val="004162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951DA"/>
    <w:rPr>
      <w:color w:val="0000FF"/>
      <w:u w:val="single"/>
    </w:rPr>
  </w:style>
  <w:style w:type="paragraph" w:styleId="Sprechblasentext">
    <w:name w:val="Balloon Text"/>
    <w:basedOn w:val="Standard"/>
    <w:link w:val="SprechblasentextZchn"/>
    <w:semiHidden/>
    <w:rsid w:val="00722D14"/>
    <w:rPr>
      <w:rFonts w:ascii="Tahoma" w:hAnsi="Tahoma" w:cs="Tahoma"/>
      <w:sz w:val="16"/>
      <w:szCs w:val="16"/>
    </w:rPr>
  </w:style>
  <w:style w:type="character" w:customStyle="1" w:styleId="berschrift1Zchn">
    <w:name w:val="Überschrift 1 Zchn"/>
    <w:basedOn w:val="Absatz-Standardschriftart"/>
    <w:link w:val="berschrift1"/>
    <w:rsid w:val="000B7EC7"/>
    <w:rPr>
      <w:rFonts w:ascii="Verdana" w:hAnsi="Verdana" w:cs="Arial"/>
      <w:b/>
      <w:bCs/>
      <w:kern w:val="32"/>
      <w:sz w:val="40"/>
      <w:szCs w:val="32"/>
    </w:rPr>
  </w:style>
  <w:style w:type="character" w:customStyle="1" w:styleId="berschrift2Zchn">
    <w:name w:val="Überschrift 2 Zchn"/>
    <w:basedOn w:val="Absatz-Standardschriftart"/>
    <w:link w:val="berschrift2"/>
    <w:rsid w:val="000B7EC7"/>
    <w:rPr>
      <w:rFonts w:ascii="Verdana" w:hAnsi="Verdana" w:cs="Arial"/>
      <w:b/>
      <w:bCs/>
      <w:iCs/>
      <w:sz w:val="32"/>
      <w:szCs w:val="28"/>
    </w:rPr>
  </w:style>
  <w:style w:type="character" w:customStyle="1" w:styleId="berschrift3Zchn">
    <w:name w:val="Überschrift 3 Zchn"/>
    <w:basedOn w:val="Absatz-Standardschriftart"/>
    <w:link w:val="berschrift3"/>
    <w:rsid w:val="000B7EC7"/>
    <w:rPr>
      <w:rFonts w:ascii="Arial" w:hAnsi="Arial" w:cs="Arial"/>
      <w:bCs/>
      <w:sz w:val="28"/>
      <w:szCs w:val="26"/>
    </w:rPr>
  </w:style>
  <w:style w:type="character" w:customStyle="1" w:styleId="berschrift4Zchn">
    <w:name w:val="Überschrift 4 Zchn"/>
    <w:basedOn w:val="Absatz-Standardschriftart"/>
    <w:link w:val="berschrift4"/>
    <w:rsid w:val="000B7EC7"/>
    <w:rPr>
      <w:rFonts w:ascii="Arial" w:hAnsi="Arial"/>
      <w:bCs/>
      <w:sz w:val="22"/>
      <w:szCs w:val="28"/>
    </w:rPr>
  </w:style>
  <w:style w:type="character" w:customStyle="1" w:styleId="berschrift5Zchn">
    <w:name w:val="Überschrift 5 Zchn"/>
    <w:basedOn w:val="Absatz-Standardschriftart"/>
    <w:link w:val="berschrift5"/>
    <w:rsid w:val="000B7EC7"/>
    <w:rPr>
      <w:rFonts w:ascii="Verdana" w:hAnsi="Verdana"/>
      <w:b/>
      <w:bCs/>
      <w:iCs/>
      <w:sz w:val="18"/>
      <w:szCs w:val="26"/>
    </w:rPr>
  </w:style>
  <w:style w:type="character" w:customStyle="1" w:styleId="berschrift6Zchn">
    <w:name w:val="Überschrift 6 Zchn"/>
    <w:basedOn w:val="Absatz-Standardschriftart"/>
    <w:link w:val="berschrift6"/>
    <w:rsid w:val="000B7EC7"/>
    <w:rPr>
      <w:rFonts w:ascii="Verdana" w:hAnsi="Verdana"/>
      <w:b/>
      <w:bCs/>
      <w:smallCaps/>
    </w:rPr>
  </w:style>
  <w:style w:type="character" w:customStyle="1" w:styleId="berschrift7Zchn">
    <w:name w:val="Überschrift 7 Zchn"/>
    <w:basedOn w:val="Absatz-Standardschriftart"/>
    <w:link w:val="berschrift7"/>
    <w:rsid w:val="000B7EC7"/>
    <w:rPr>
      <w:rFonts w:ascii="Arial" w:hAnsi="Arial"/>
      <w:b/>
      <w:color w:val="82B441"/>
      <w:sz w:val="18"/>
      <w:szCs w:val="24"/>
    </w:rPr>
  </w:style>
  <w:style w:type="character" w:customStyle="1" w:styleId="SprechblasentextZchn">
    <w:name w:val="Sprechblasentext Zchn"/>
    <w:basedOn w:val="Absatz-Standardschriftart"/>
    <w:link w:val="Sprechblasentext"/>
    <w:semiHidden/>
    <w:rsid w:val="000B7EC7"/>
    <w:rPr>
      <w:rFonts w:ascii="Tahoma" w:hAnsi="Tahoma" w:cs="Tahoma"/>
      <w:sz w:val="16"/>
      <w:szCs w:val="16"/>
    </w:rPr>
  </w:style>
  <w:style w:type="character" w:customStyle="1" w:styleId="FuzeileZchn">
    <w:name w:val="Fußzeile Zchn"/>
    <w:basedOn w:val="Absatz-Standardschriftart"/>
    <w:link w:val="Fuzeile"/>
    <w:uiPriority w:val="99"/>
    <w:rsid w:val="000B7EC7"/>
    <w:rPr>
      <w:rFonts w:ascii="Arial" w:hAnsi="Arial"/>
      <w:sz w:val="22"/>
      <w:szCs w:val="22"/>
    </w:rPr>
  </w:style>
  <w:style w:type="paragraph" w:styleId="Funotentext">
    <w:name w:val="footnote text"/>
    <w:basedOn w:val="Standard"/>
    <w:link w:val="FunotentextZchn"/>
    <w:semiHidden/>
    <w:rsid w:val="000B7EC7"/>
    <w:pPr>
      <w:overflowPunct/>
      <w:autoSpaceDE/>
      <w:autoSpaceDN/>
      <w:adjustRightInd/>
      <w:jc w:val="both"/>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B7EC7"/>
  </w:style>
  <w:style w:type="character" w:styleId="Funotenzeichen">
    <w:name w:val="footnote reference"/>
    <w:semiHidden/>
    <w:rsid w:val="000B7EC7"/>
    <w:rPr>
      <w:vertAlign w:val="superscript"/>
    </w:rPr>
  </w:style>
  <w:style w:type="paragraph" w:styleId="Textkrper">
    <w:name w:val="Body Text"/>
    <w:basedOn w:val="Standard"/>
    <w:link w:val="TextkrperZchn"/>
    <w:qFormat/>
    <w:rsid w:val="000B7EC7"/>
    <w:pPr>
      <w:jc w:val="both"/>
    </w:pPr>
    <w:rPr>
      <w:sz w:val="18"/>
      <w:szCs w:val="20"/>
    </w:rPr>
  </w:style>
  <w:style w:type="character" w:customStyle="1" w:styleId="TextkrperZchn">
    <w:name w:val="Textkörper Zchn"/>
    <w:basedOn w:val="Absatz-Standardschriftart"/>
    <w:link w:val="Textkrper"/>
    <w:rsid w:val="000B7EC7"/>
    <w:rPr>
      <w:rFonts w:ascii="Arial" w:hAnsi="Arial"/>
      <w:sz w:val="18"/>
    </w:rPr>
  </w:style>
  <w:style w:type="paragraph" w:styleId="Textkrper2">
    <w:name w:val="Body Text 2"/>
    <w:basedOn w:val="Textkrper"/>
    <w:link w:val="Textkrper2Zchn"/>
    <w:rsid w:val="000B7EC7"/>
    <w:pPr>
      <w:spacing w:after="120"/>
      <w:jc w:val="center"/>
    </w:pPr>
    <w:rPr>
      <w:sz w:val="20"/>
    </w:rPr>
  </w:style>
  <w:style w:type="character" w:customStyle="1" w:styleId="Textkrper2Zchn">
    <w:name w:val="Textkörper 2 Zchn"/>
    <w:basedOn w:val="Absatz-Standardschriftart"/>
    <w:link w:val="Textkrper2"/>
    <w:rsid w:val="000B7EC7"/>
    <w:rPr>
      <w:rFonts w:ascii="Arial" w:hAnsi="Arial"/>
    </w:rPr>
  </w:style>
  <w:style w:type="paragraph" w:styleId="Textkrper3">
    <w:name w:val="Body Text 3"/>
    <w:basedOn w:val="Standard"/>
    <w:link w:val="Textkrper3Zchn"/>
    <w:rsid w:val="000B7EC7"/>
    <w:pPr>
      <w:spacing w:after="60"/>
      <w:jc w:val="both"/>
    </w:pPr>
    <w:rPr>
      <w:sz w:val="20"/>
      <w:szCs w:val="16"/>
    </w:rPr>
  </w:style>
  <w:style w:type="character" w:customStyle="1" w:styleId="Textkrper3Zchn">
    <w:name w:val="Textkörper 3 Zchn"/>
    <w:basedOn w:val="Absatz-Standardschriftart"/>
    <w:link w:val="Textkrper3"/>
    <w:rsid w:val="000B7EC7"/>
    <w:rPr>
      <w:rFonts w:ascii="Arial" w:hAnsi="Arial"/>
      <w:szCs w:val="16"/>
    </w:rPr>
  </w:style>
  <w:style w:type="paragraph" w:styleId="Textkrper-Einzug2">
    <w:name w:val="Body Text Indent 2"/>
    <w:basedOn w:val="Standard"/>
    <w:link w:val="Textkrper-Einzug2Zchn"/>
    <w:rsid w:val="000B7EC7"/>
    <w:pPr>
      <w:spacing w:after="120"/>
      <w:jc w:val="both"/>
    </w:pPr>
    <w:rPr>
      <w:sz w:val="18"/>
      <w:szCs w:val="20"/>
    </w:rPr>
  </w:style>
  <w:style w:type="character" w:customStyle="1" w:styleId="Textkrper-Einzug2Zchn">
    <w:name w:val="Textkörper-Einzug 2 Zchn"/>
    <w:basedOn w:val="Absatz-Standardschriftart"/>
    <w:link w:val="Textkrper-Einzug2"/>
    <w:rsid w:val="000B7EC7"/>
    <w:rPr>
      <w:rFonts w:ascii="Arial" w:hAnsi="Arial"/>
      <w:sz w:val="18"/>
    </w:rPr>
  </w:style>
  <w:style w:type="paragraph" w:customStyle="1" w:styleId="Default">
    <w:name w:val="Default"/>
    <w:rsid w:val="000B7EC7"/>
    <w:pPr>
      <w:autoSpaceDE w:val="0"/>
      <w:autoSpaceDN w:val="0"/>
      <w:adjustRightInd w:val="0"/>
    </w:pPr>
    <w:rPr>
      <w:rFonts w:ascii="Verdana" w:hAnsi="Verdana" w:cs="Verdana"/>
      <w:color w:val="000000"/>
    </w:rPr>
  </w:style>
  <w:style w:type="paragraph" w:customStyle="1" w:styleId="Textkrper39pt">
    <w:name w:val="Textkörper 3 + 9 pt"/>
    <w:rsid w:val="000B7EC7"/>
    <w:pPr>
      <w:spacing w:before="100" w:after="100"/>
    </w:pPr>
    <w:rPr>
      <w:rFonts w:ascii="Arial" w:eastAsia="ヒラギノ角ゴ Pro W3" w:hAnsi="Arial"/>
      <w:color w:val="000000"/>
      <w:sz w:val="18"/>
      <w:lang w:val="en-GB"/>
    </w:rPr>
  </w:style>
  <w:style w:type="character" w:customStyle="1" w:styleId="KopfzeileZchn">
    <w:name w:val="Kopfzeile Zchn"/>
    <w:basedOn w:val="Absatz-Standardschriftart"/>
    <w:link w:val="Kopfzeile"/>
    <w:uiPriority w:val="99"/>
    <w:rsid w:val="000B7EC7"/>
    <w:rPr>
      <w:rFonts w:ascii="Arial" w:hAnsi="Arial"/>
      <w:sz w:val="22"/>
      <w:szCs w:val="22"/>
    </w:rPr>
  </w:style>
  <w:style w:type="character" w:customStyle="1" w:styleId="hps">
    <w:name w:val="hps"/>
    <w:basedOn w:val="Absatz-Standardschriftart"/>
    <w:rsid w:val="000B7EC7"/>
  </w:style>
  <w:style w:type="paragraph" w:styleId="StandardWeb">
    <w:name w:val="Normal (Web)"/>
    <w:basedOn w:val="Standard"/>
    <w:uiPriority w:val="99"/>
    <w:semiHidden/>
    <w:unhideWhenUsed/>
    <w:rsid w:val="000B7EC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a1">
    <w:name w:val="Pa1"/>
    <w:basedOn w:val="Default"/>
    <w:next w:val="Default"/>
    <w:uiPriority w:val="99"/>
    <w:rsid w:val="000B7EC7"/>
    <w:pPr>
      <w:spacing w:line="241" w:lineRule="atLeast"/>
    </w:pPr>
    <w:rPr>
      <w:rFonts w:ascii="Arial" w:hAnsi="Arial" w:cs="Arial"/>
      <w:color w:val="auto"/>
    </w:rPr>
  </w:style>
  <w:style w:type="character" w:customStyle="1" w:styleId="A4">
    <w:name w:val="A4"/>
    <w:uiPriority w:val="99"/>
    <w:rsid w:val="000B7EC7"/>
    <w:rPr>
      <w:color w:val="221E1F"/>
      <w:sz w:val="16"/>
      <w:szCs w:val="16"/>
    </w:rPr>
  </w:style>
  <w:style w:type="character" w:styleId="Seitenzahl">
    <w:name w:val="page number"/>
    <w:basedOn w:val="Absatz-Standardschriftart"/>
    <w:uiPriority w:val="99"/>
    <w:unhideWhenUsed/>
    <w:rsid w:val="000B7EC7"/>
  </w:style>
  <w:style w:type="paragraph" w:styleId="Listenabsatz">
    <w:name w:val="List Paragraph"/>
    <w:basedOn w:val="Standard"/>
    <w:uiPriority w:val="34"/>
    <w:qFormat/>
    <w:rsid w:val="000B7EC7"/>
    <w:pPr>
      <w:ind w:left="720"/>
      <w:contextualSpacing/>
      <w:jc w:val="both"/>
    </w:pPr>
    <w:rPr>
      <w:sz w:val="20"/>
      <w:szCs w:val="20"/>
    </w:rPr>
  </w:style>
  <w:style w:type="paragraph" w:customStyle="1" w:styleId="TableParagraph">
    <w:name w:val="Table Paragraph"/>
    <w:basedOn w:val="Standard"/>
    <w:uiPriority w:val="1"/>
    <w:qFormat/>
    <w:rsid w:val="000B7EC7"/>
    <w:pPr>
      <w:widowControl w:val="0"/>
      <w:overflowPunct/>
      <w:autoSpaceDE/>
      <w:autoSpaceDN/>
      <w:adjustRightInd/>
      <w:textAlignment w:val="auto"/>
    </w:pPr>
    <w:rPr>
      <w:rFonts w:asciiTheme="minorHAnsi" w:eastAsiaTheme="minorHAnsi" w:hAnsiTheme="minorHAnsi" w:cstheme="minorBidi"/>
      <w:lang w:val="en-US" w:eastAsia="en-US"/>
    </w:rPr>
  </w:style>
  <w:style w:type="paragraph" w:customStyle="1" w:styleId="bodytext">
    <w:name w:val="bodytext"/>
    <w:basedOn w:val="Standard"/>
    <w:rsid w:val="000B7EC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BesuchterHyperlink">
    <w:name w:val="FollowedHyperlink"/>
    <w:basedOn w:val="Absatz-Standardschriftart"/>
    <w:uiPriority w:val="99"/>
    <w:semiHidden/>
    <w:unhideWhenUsed/>
    <w:rsid w:val="000B7EC7"/>
    <w:rPr>
      <w:color w:val="800080" w:themeColor="followedHyperlink"/>
      <w:u w:val="single"/>
    </w:rPr>
  </w:style>
  <w:style w:type="paragraph" w:customStyle="1" w:styleId="Pa2">
    <w:name w:val="Pa2"/>
    <w:basedOn w:val="Default"/>
    <w:next w:val="Default"/>
    <w:uiPriority w:val="99"/>
    <w:rsid w:val="000B7EC7"/>
    <w:pPr>
      <w:spacing w:line="241" w:lineRule="atLeast"/>
    </w:pPr>
    <w:rPr>
      <w:rFonts w:ascii="Arial" w:hAnsi="Arial" w:cs="Arial"/>
      <w:color w:val="auto"/>
    </w:rPr>
  </w:style>
  <w:style w:type="character" w:styleId="Kommentarzeichen">
    <w:name w:val="annotation reference"/>
    <w:basedOn w:val="Absatz-Standardschriftart"/>
    <w:uiPriority w:val="99"/>
    <w:semiHidden/>
    <w:unhideWhenUsed/>
    <w:rsid w:val="00064FAE"/>
    <w:rPr>
      <w:sz w:val="18"/>
      <w:szCs w:val="18"/>
    </w:rPr>
  </w:style>
  <w:style w:type="paragraph" w:styleId="Kommentartext">
    <w:name w:val="annotation text"/>
    <w:basedOn w:val="Standard"/>
    <w:link w:val="KommentartextZchn"/>
    <w:uiPriority w:val="99"/>
    <w:semiHidden/>
    <w:unhideWhenUsed/>
    <w:rsid w:val="00064FAE"/>
    <w:rPr>
      <w:sz w:val="24"/>
      <w:szCs w:val="24"/>
    </w:rPr>
  </w:style>
  <w:style w:type="character" w:customStyle="1" w:styleId="KommentartextZchn">
    <w:name w:val="Kommentartext Zchn"/>
    <w:basedOn w:val="Absatz-Standardschriftart"/>
    <w:link w:val="Kommentartext"/>
    <w:uiPriority w:val="99"/>
    <w:semiHidden/>
    <w:rsid w:val="00064FAE"/>
    <w:rPr>
      <w:rFonts w:ascii="Arial" w:hAnsi="Arial"/>
    </w:rPr>
  </w:style>
  <w:style w:type="paragraph" w:styleId="Kommentarthema">
    <w:name w:val="annotation subject"/>
    <w:basedOn w:val="Kommentartext"/>
    <w:next w:val="Kommentartext"/>
    <w:link w:val="KommentarthemaZchn"/>
    <w:uiPriority w:val="99"/>
    <w:semiHidden/>
    <w:unhideWhenUsed/>
    <w:rsid w:val="00064FAE"/>
    <w:rPr>
      <w:b/>
      <w:bCs/>
      <w:sz w:val="20"/>
      <w:szCs w:val="20"/>
    </w:rPr>
  </w:style>
  <w:style w:type="character" w:customStyle="1" w:styleId="KommentarthemaZchn">
    <w:name w:val="Kommentarthema Zchn"/>
    <w:basedOn w:val="KommentartextZchn"/>
    <w:link w:val="Kommentarthema"/>
    <w:uiPriority w:val="99"/>
    <w:semiHidden/>
    <w:rsid w:val="00064F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254">
      <w:bodyDiv w:val="1"/>
      <w:marLeft w:val="0"/>
      <w:marRight w:val="0"/>
      <w:marTop w:val="0"/>
      <w:marBottom w:val="0"/>
      <w:divBdr>
        <w:top w:val="none" w:sz="0" w:space="0" w:color="auto"/>
        <w:left w:val="none" w:sz="0" w:space="0" w:color="auto"/>
        <w:bottom w:val="none" w:sz="0" w:space="0" w:color="auto"/>
        <w:right w:val="none" w:sz="0" w:space="0" w:color="auto"/>
      </w:divBdr>
    </w:div>
    <w:div w:id="123550489">
      <w:bodyDiv w:val="1"/>
      <w:marLeft w:val="0"/>
      <w:marRight w:val="0"/>
      <w:marTop w:val="0"/>
      <w:marBottom w:val="0"/>
      <w:divBdr>
        <w:top w:val="none" w:sz="0" w:space="0" w:color="auto"/>
        <w:left w:val="none" w:sz="0" w:space="0" w:color="auto"/>
        <w:bottom w:val="none" w:sz="0" w:space="0" w:color="auto"/>
        <w:right w:val="none" w:sz="0" w:space="0" w:color="auto"/>
      </w:divBdr>
    </w:div>
    <w:div w:id="180170060">
      <w:bodyDiv w:val="1"/>
      <w:marLeft w:val="0"/>
      <w:marRight w:val="0"/>
      <w:marTop w:val="0"/>
      <w:marBottom w:val="0"/>
      <w:divBdr>
        <w:top w:val="none" w:sz="0" w:space="0" w:color="auto"/>
        <w:left w:val="none" w:sz="0" w:space="0" w:color="auto"/>
        <w:bottom w:val="none" w:sz="0" w:space="0" w:color="auto"/>
        <w:right w:val="none" w:sz="0" w:space="0" w:color="auto"/>
      </w:divBdr>
    </w:div>
    <w:div w:id="272131979">
      <w:bodyDiv w:val="1"/>
      <w:marLeft w:val="0"/>
      <w:marRight w:val="0"/>
      <w:marTop w:val="0"/>
      <w:marBottom w:val="0"/>
      <w:divBdr>
        <w:top w:val="none" w:sz="0" w:space="0" w:color="auto"/>
        <w:left w:val="none" w:sz="0" w:space="0" w:color="auto"/>
        <w:bottom w:val="none" w:sz="0" w:space="0" w:color="auto"/>
        <w:right w:val="none" w:sz="0" w:space="0" w:color="auto"/>
      </w:divBdr>
    </w:div>
    <w:div w:id="317005321">
      <w:bodyDiv w:val="1"/>
      <w:marLeft w:val="0"/>
      <w:marRight w:val="0"/>
      <w:marTop w:val="0"/>
      <w:marBottom w:val="0"/>
      <w:divBdr>
        <w:top w:val="none" w:sz="0" w:space="0" w:color="auto"/>
        <w:left w:val="none" w:sz="0" w:space="0" w:color="auto"/>
        <w:bottom w:val="none" w:sz="0" w:space="0" w:color="auto"/>
        <w:right w:val="none" w:sz="0" w:space="0" w:color="auto"/>
      </w:divBdr>
    </w:div>
    <w:div w:id="351885370">
      <w:bodyDiv w:val="1"/>
      <w:marLeft w:val="0"/>
      <w:marRight w:val="0"/>
      <w:marTop w:val="0"/>
      <w:marBottom w:val="0"/>
      <w:divBdr>
        <w:top w:val="none" w:sz="0" w:space="0" w:color="auto"/>
        <w:left w:val="none" w:sz="0" w:space="0" w:color="auto"/>
        <w:bottom w:val="none" w:sz="0" w:space="0" w:color="auto"/>
        <w:right w:val="none" w:sz="0" w:space="0" w:color="auto"/>
      </w:divBdr>
    </w:div>
    <w:div w:id="615214120">
      <w:bodyDiv w:val="1"/>
      <w:marLeft w:val="0"/>
      <w:marRight w:val="0"/>
      <w:marTop w:val="0"/>
      <w:marBottom w:val="0"/>
      <w:divBdr>
        <w:top w:val="none" w:sz="0" w:space="0" w:color="auto"/>
        <w:left w:val="none" w:sz="0" w:space="0" w:color="auto"/>
        <w:bottom w:val="none" w:sz="0" w:space="0" w:color="auto"/>
        <w:right w:val="none" w:sz="0" w:space="0" w:color="auto"/>
      </w:divBdr>
    </w:div>
    <w:div w:id="670524631">
      <w:bodyDiv w:val="1"/>
      <w:marLeft w:val="0"/>
      <w:marRight w:val="0"/>
      <w:marTop w:val="0"/>
      <w:marBottom w:val="0"/>
      <w:divBdr>
        <w:top w:val="none" w:sz="0" w:space="0" w:color="auto"/>
        <w:left w:val="none" w:sz="0" w:space="0" w:color="auto"/>
        <w:bottom w:val="none" w:sz="0" w:space="0" w:color="auto"/>
        <w:right w:val="none" w:sz="0" w:space="0" w:color="auto"/>
      </w:divBdr>
    </w:div>
    <w:div w:id="679312322">
      <w:bodyDiv w:val="1"/>
      <w:marLeft w:val="0"/>
      <w:marRight w:val="0"/>
      <w:marTop w:val="0"/>
      <w:marBottom w:val="0"/>
      <w:divBdr>
        <w:top w:val="none" w:sz="0" w:space="0" w:color="auto"/>
        <w:left w:val="none" w:sz="0" w:space="0" w:color="auto"/>
        <w:bottom w:val="none" w:sz="0" w:space="0" w:color="auto"/>
        <w:right w:val="none" w:sz="0" w:space="0" w:color="auto"/>
      </w:divBdr>
    </w:div>
    <w:div w:id="684983936">
      <w:bodyDiv w:val="1"/>
      <w:marLeft w:val="0"/>
      <w:marRight w:val="0"/>
      <w:marTop w:val="0"/>
      <w:marBottom w:val="0"/>
      <w:divBdr>
        <w:top w:val="none" w:sz="0" w:space="0" w:color="auto"/>
        <w:left w:val="none" w:sz="0" w:space="0" w:color="auto"/>
        <w:bottom w:val="none" w:sz="0" w:space="0" w:color="auto"/>
        <w:right w:val="none" w:sz="0" w:space="0" w:color="auto"/>
      </w:divBdr>
    </w:div>
    <w:div w:id="872351356">
      <w:bodyDiv w:val="1"/>
      <w:marLeft w:val="0"/>
      <w:marRight w:val="0"/>
      <w:marTop w:val="0"/>
      <w:marBottom w:val="0"/>
      <w:divBdr>
        <w:top w:val="none" w:sz="0" w:space="0" w:color="auto"/>
        <w:left w:val="none" w:sz="0" w:space="0" w:color="auto"/>
        <w:bottom w:val="none" w:sz="0" w:space="0" w:color="auto"/>
        <w:right w:val="none" w:sz="0" w:space="0" w:color="auto"/>
      </w:divBdr>
    </w:div>
    <w:div w:id="999307755">
      <w:bodyDiv w:val="1"/>
      <w:marLeft w:val="0"/>
      <w:marRight w:val="0"/>
      <w:marTop w:val="0"/>
      <w:marBottom w:val="0"/>
      <w:divBdr>
        <w:top w:val="none" w:sz="0" w:space="0" w:color="auto"/>
        <w:left w:val="none" w:sz="0" w:space="0" w:color="auto"/>
        <w:bottom w:val="none" w:sz="0" w:space="0" w:color="auto"/>
        <w:right w:val="none" w:sz="0" w:space="0" w:color="auto"/>
      </w:divBdr>
    </w:div>
    <w:div w:id="1028292222">
      <w:bodyDiv w:val="1"/>
      <w:marLeft w:val="0"/>
      <w:marRight w:val="0"/>
      <w:marTop w:val="0"/>
      <w:marBottom w:val="0"/>
      <w:divBdr>
        <w:top w:val="none" w:sz="0" w:space="0" w:color="auto"/>
        <w:left w:val="none" w:sz="0" w:space="0" w:color="auto"/>
        <w:bottom w:val="none" w:sz="0" w:space="0" w:color="auto"/>
        <w:right w:val="none" w:sz="0" w:space="0" w:color="auto"/>
      </w:divBdr>
    </w:div>
    <w:div w:id="1112482852">
      <w:bodyDiv w:val="1"/>
      <w:marLeft w:val="0"/>
      <w:marRight w:val="0"/>
      <w:marTop w:val="0"/>
      <w:marBottom w:val="0"/>
      <w:divBdr>
        <w:top w:val="none" w:sz="0" w:space="0" w:color="auto"/>
        <w:left w:val="none" w:sz="0" w:space="0" w:color="auto"/>
        <w:bottom w:val="none" w:sz="0" w:space="0" w:color="auto"/>
        <w:right w:val="none" w:sz="0" w:space="0" w:color="auto"/>
      </w:divBdr>
    </w:div>
    <w:div w:id="1264874052">
      <w:bodyDiv w:val="1"/>
      <w:marLeft w:val="0"/>
      <w:marRight w:val="0"/>
      <w:marTop w:val="0"/>
      <w:marBottom w:val="0"/>
      <w:divBdr>
        <w:top w:val="none" w:sz="0" w:space="0" w:color="auto"/>
        <w:left w:val="none" w:sz="0" w:space="0" w:color="auto"/>
        <w:bottom w:val="none" w:sz="0" w:space="0" w:color="auto"/>
        <w:right w:val="none" w:sz="0" w:space="0" w:color="auto"/>
      </w:divBdr>
    </w:div>
    <w:div w:id="1403915777">
      <w:bodyDiv w:val="1"/>
      <w:marLeft w:val="0"/>
      <w:marRight w:val="0"/>
      <w:marTop w:val="0"/>
      <w:marBottom w:val="0"/>
      <w:divBdr>
        <w:top w:val="none" w:sz="0" w:space="0" w:color="auto"/>
        <w:left w:val="none" w:sz="0" w:space="0" w:color="auto"/>
        <w:bottom w:val="none" w:sz="0" w:space="0" w:color="auto"/>
        <w:right w:val="none" w:sz="0" w:space="0" w:color="auto"/>
      </w:divBdr>
    </w:div>
    <w:div w:id="1410612372">
      <w:bodyDiv w:val="1"/>
      <w:marLeft w:val="0"/>
      <w:marRight w:val="0"/>
      <w:marTop w:val="0"/>
      <w:marBottom w:val="0"/>
      <w:divBdr>
        <w:top w:val="none" w:sz="0" w:space="0" w:color="auto"/>
        <w:left w:val="none" w:sz="0" w:space="0" w:color="auto"/>
        <w:bottom w:val="none" w:sz="0" w:space="0" w:color="auto"/>
        <w:right w:val="none" w:sz="0" w:space="0" w:color="auto"/>
      </w:divBdr>
    </w:div>
    <w:div w:id="1699622435">
      <w:bodyDiv w:val="1"/>
      <w:marLeft w:val="0"/>
      <w:marRight w:val="0"/>
      <w:marTop w:val="0"/>
      <w:marBottom w:val="0"/>
      <w:divBdr>
        <w:top w:val="none" w:sz="0" w:space="0" w:color="auto"/>
        <w:left w:val="none" w:sz="0" w:space="0" w:color="auto"/>
        <w:bottom w:val="none" w:sz="0" w:space="0" w:color="auto"/>
        <w:right w:val="none" w:sz="0" w:space="0" w:color="auto"/>
      </w:divBdr>
    </w:div>
    <w:div w:id="1703087130">
      <w:bodyDiv w:val="1"/>
      <w:marLeft w:val="0"/>
      <w:marRight w:val="0"/>
      <w:marTop w:val="0"/>
      <w:marBottom w:val="0"/>
      <w:divBdr>
        <w:top w:val="none" w:sz="0" w:space="0" w:color="auto"/>
        <w:left w:val="none" w:sz="0" w:space="0" w:color="auto"/>
        <w:bottom w:val="none" w:sz="0" w:space="0" w:color="auto"/>
        <w:right w:val="none" w:sz="0" w:space="0" w:color="auto"/>
      </w:divBdr>
    </w:div>
    <w:div w:id="1749187517">
      <w:bodyDiv w:val="1"/>
      <w:marLeft w:val="0"/>
      <w:marRight w:val="0"/>
      <w:marTop w:val="0"/>
      <w:marBottom w:val="0"/>
      <w:divBdr>
        <w:top w:val="none" w:sz="0" w:space="0" w:color="auto"/>
        <w:left w:val="none" w:sz="0" w:space="0" w:color="auto"/>
        <w:bottom w:val="none" w:sz="0" w:space="0" w:color="auto"/>
        <w:right w:val="none" w:sz="0" w:space="0" w:color="auto"/>
      </w:divBdr>
    </w:div>
    <w:div w:id="1758597803">
      <w:bodyDiv w:val="1"/>
      <w:marLeft w:val="0"/>
      <w:marRight w:val="0"/>
      <w:marTop w:val="0"/>
      <w:marBottom w:val="0"/>
      <w:divBdr>
        <w:top w:val="none" w:sz="0" w:space="0" w:color="auto"/>
        <w:left w:val="none" w:sz="0" w:space="0" w:color="auto"/>
        <w:bottom w:val="none" w:sz="0" w:space="0" w:color="auto"/>
        <w:right w:val="none" w:sz="0" w:space="0" w:color="auto"/>
      </w:divBdr>
    </w:div>
    <w:div w:id="19747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pb.de/veranstaltung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4F13-670A-46C9-A9A8-76900378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A779BF14</Template>
  <TotalTime>0</TotalTime>
  <Pages>4</Pages>
  <Words>800</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Haus Sonnenberg</Company>
  <LinksUpToDate>false</LinksUpToDate>
  <CharactersWithSpaces>6359</CharactersWithSpaces>
  <SharedDoc>false</SharedDoc>
  <HLinks>
    <vt:vector size="18" baseType="variant">
      <vt:variant>
        <vt:i4>3801148</vt:i4>
      </vt:variant>
      <vt:variant>
        <vt:i4>3</vt:i4>
      </vt:variant>
      <vt:variant>
        <vt:i4>0</vt:i4>
      </vt:variant>
      <vt:variant>
        <vt:i4>5</vt:i4>
      </vt:variant>
      <vt:variant>
        <vt:lpwstr>http://www.sonnenberg-international.de/</vt:lpwstr>
      </vt:variant>
      <vt:variant>
        <vt:lpwstr/>
      </vt:variant>
      <vt:variant>
        <vt:i4>4259903</vt:i4>
      </vt:variant>
      <vt:variant>
        <vt:i4>0</vt:i4>
      </vt:variant>
      <vt:variant>
        <vt:i4>0</vt:i4>
      </vt:variant>
      <vt:variant>
        <vt:i4>5</vt:i4>
      </vt:variant>
      <vt:variant>
        <vt:lpwstr>mailto:info@sonnenberg-international.de</vt:lpwstr>
      </vt:variant>
      <vt:variant>
        <vt:lpwstr/>
      </vt:variant>
      <vt:variant>
        <vt:i4>1114167</vt:i4>
      </vt:variant>
      <vt:variant>
        <vt:i4>0</vt:i4>
      </vt:variant>
      <vt:variant>
        <vt:i4>0</vt:i4>
      </vt:variant>
      <vt:variant>
        <vt:i4>5</vt:i4>
      </vt:variant>
      <vt:variant>
        <vt:lpwstr>mailto:b.gebhard@sonnenberg-international.de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Engelke</dc:creator>
  <cp:keywords/>
  <dc:description/>
  <cp:lastModifiedBy>Clemens Wirries</cp:lastModifiedBy>
  <cp:revision>3</cp:revision>
  <cp:lastPrinted>2018-08-07T12:40:00Z</cp:lastPrinted>
  <dcterms:created xsi:type="dcterms:W3CDTF">2019-10-07T19:18:00Z</dcterms:created>
  <dcterms:modified xsi:type="dcterms:W3CDTF">2019-10-09T08:06:00Z</dcterms:modified>
</cp:coreProperties>
</file>